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625E" w14:textId="7A63E739" w:rsidR="009448AC" w:rsidRDefault="006429AB" w:rsidP="006429AB">
      <w:pPr>
        <w:autoSpaceDE w:val="0"/>
        <w:jc w:val="center"/>
        <w:rPr>
          <w:rFonts w:ascii="Arial" w:hAnsi="Arial" w:cs="Arial"/>
          <w:b/>
        </w:rPr>
      </w:pPr>
      <w:r w:rsidRPr="006E7BB3">
        <w:rPr>
          <w:rFonts w:ascii="Arial" w:hAnsi="Arial" w:cs="Arial"/>
          <w:b/>
        </w:rPr>
        <w:t>APROBACIÓN DE PÓLIZAS</w:t>
      </w:r>
    </w:p>
    <w:p w14:paraId="65AA6619" w14:textId="77777777" w:rsidR="006429AB" w:rsidRPr="006543B2" w:rsidRDefault="006429AB">
      <w:pPr>
        <w:autoSpaceDE w:val="0"/>
        <w:rPr>
          <w:rFonts w:ascii="Arial" w:eastAsia="Courier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124"/>
      </w:tblGrid>
      <w:tr w:rsidR="00E72561" w:rsidRPr="006543B2" w14:paraId="216F724C" w14:textId="77777777" w:rsidTr="00C20E70">
        <w:trPr>
          <w:trHeight w:val="428"/>
        </w:trPr>
        <w:tc>
          <w:tcPr>
            <w:tcW w:w="1838" w:type="dxa"/>
            <w:shd w:val="clear" w:color="auto" w:fill="auto"/>
            <w:vAlign w:val="center"/>
          </w:tcPr>
          <w:p w14:paraId="06116474" w14:textId="20FA6B7E" w:rsidR="00E72561" w:rsidRPr="006543B2" w:rsidRDefault="00E72561" w:rsidP="001215F8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Ganador</w:t>
            </w:r>
          </w:p>
        </w:tc>
        <w:tc>
          <w:tcPr>
            <w:tcW w:w="8124" w:type="dxa"/>
            <w:shd w:val="clear" w:color="auto" w:fill="auto"/>
            <w:vAlign w:val="center"/>
          </w:tcPr>
          <w:p w14:paraId="6447615F" w14:textId="77777777" w:rsidR="00E72561" w:rsidRPr="006543B2" w:rsidRDefault="00A90A16" w:rsidP="001215F8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  <w:proofErr w:type="spellStart"/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X</w:t>
            </w:r>
            <w:r w:rsidR="006E7BB3"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xxxxxxxx</w:t>
            </w:r>
            <w:proofErr w:type="spellEnd"/>
          </w:p>
        </w:tc>
      </w:tr>
      <w:tr w:rsidR="00E72561" w:rsidRPr="006543B2" w14:paraId="707C0491" w14:textId="77777777" w:rsidTr="00C20E70">
        <w:trPr>
          <w:trHeight w:val="406"/>
        </w:trPr>
        <w:tc>
          <w:tcPr>
            <w:tcW w:w="1838" w:type="dxa"/>
            <w:shd w:val="clear" w:color="auto" w:fill="auto"/>
            <w:vAlign w:val="center"/>
          </w:tcPr>
          <w:p w14:paraId="20854562" w14:textId="28397846" w:rsidR="00E72561" w:rsidRPr="001215F8" w:rsidRDefault="00E72561" w:rsidP="001215F8">
            <w:pPr>
              <w:autoSpaceDE w:val="0"/>
              <w:ind w:left="2835" w:hanging="2835"/>
              <w:rPr>
                <w:rFonts w:ascii="Arial" w:hAnsi="Arial" w:cs="Arial"/>
                <w:sz w:val="22"/>
                <w:szCs w:val="22"/>
              </w:rPr>
            </w:pPr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 xml:space="preserve">Identificación </w:t>
            </w:r>
          </w:p>
        </w:tc>
        <w:tc>
          <w:tcPr>
            <w:tcW w:w="8124" w:type="dxa"/>
            <w:shd w:val="clear" w:color="auto" w:fill="auto"/>
            <w:vAlign w:val="center"/>
          </w:tcPr>
          <w:p w14:paraId="33C3901A" w14:textId="77777777" w:rsidR="00E72561" w:rsidRPr="006543B2" w:rsidRDefault="00A90A16" w:rsidP="001215F8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  <w:proofErr w:type="spellStart"/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X</w:t>
            </w:r>
            <w:r w:rsidR="006E7BB3"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xxxx</w:t>
            </w:r>
            <w:proofErr w:type="spellEnd"/>
          </w:p>
        </w:tc>
      </w:tr>
      <w:tr w:rsidR="00E72561" w:rsidRPr="006543B2" w14:paraId="7FD14491" w14:textId="77777777" w:rsidTr="00C20E70">
        <w:tc>
          <w:tcPr>
            <w:tcW w:w="1838" w:type="dxa"/>
            <w:shd w:val="clear" w:color="auto" w:fill="auto"/>
            <w:vAlign w:val="center"/>
          </w:tcPr>
          <w:p w14:paraId="60C827AF" w14:textId="41FA948B" w:rsidR="00E72561" w:rsidRPr="006543B2" w:rsidRDefault="00E72561" w:rsidP="001215F8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  <w:r w:rsidRPr="006543B2">
              <w:rPr>
                <w:rFonts w:ascii="Arial" w:eastAsia="Courier-Bold" w:hAnsi="Arial" w:cs="Arial"/>
                <w:sz w:val="22"/>
                <w:szCs w:val="22"/>
              </w:rPr>
              <w:t>Resolución</w:t>
            </w:r>
          </w:p>
        </w:tc>
        <w:tc>
          <w:tcPr>
            <w:tcW w:w="8124" w:type="dxa"/>
            <w:shd w:val="clear" w:color="auto" w:fill="auto"/>
            <w:vAlign w:val="center"/>
          </w:tcPr>
          <w:p w14:paraId="79A74BE6" w14:textId="1FAE6B4D" w:rsidR="001C6512" w:rsidRPr="006543B2" w:rsidRDefault="001C6512" w:rsidP="001215F8">
            <w:pPr>
              <w:ind w:left="29"/>
              <w:jc w:val="both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  <w:proofErr w:type="spellStart"/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Nº</w:t>
            </w:r>
            <w:proofErr w:type="spellEnd"/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xxx</w:t>
            </w:r>
            <w:proofErr w:type="spellEnd"/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 xml:space="preserve"> de </w:t>
            </w:r>
            <w:proofErr w:type="spellStart"/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xxx</w:t>
            </w:r>
            <w:proofErr w:type="spellEnd"/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 xml:space="preserve"> “Por medio de la cual se acoge la recomendación del jurado designado para seleccionar los ganadores de la convocatoria "</w:t>
            </w:r>
            <w:proofErr w:type="spellStart"/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xxxxxxxx</w:t>
            </w:r>
            <w:proofErr w:type="spellEnd"/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" del Programa Distrital de 'Estímulos 20</w:t>
            </w:r>
            <w:r w:rsidR="008D7F14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XX</w:t>
            </w:r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; de la Secretaría Di1trital de Cultura, Recreación y Deporte y se ordena el desembolso económico de los estímulos”</w:t>
            </w:r>
          </w:p>
          <w:p w14:paraId="2217A2E7" w14:textId="77777777" w:rsidR="00E72561" w:rsidRPr="006543B2" w:rsidRDefault="00E72561" w:rsidP="001215F8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</w:p>
        </w:tc>
      </w:tr>
      <w:tr w:rsidR="00C20E70" w:rsidRPr="006543B2" w14:paraId="4955DEEB" w14:textId="77777777" w:rsidTr="00C20E70">
        <w:trPr>
          <w:trHeight w:val="417"/>
        </w:trPr>
        <w:tc>
          <w:tcPr>
            <w:tcW w:w="1838" w:type="dxa"/>
            <w:shd w:val="clear" w:color="auto" w:fill="auto"/>
            <w:vAlign w:val="center"/>
          </w:tcPr>
          <w:p w14:paraId="1A4067EA" w14:textId="77777777" w:rsidR="00C20E70" w:rsidRPr="006543B2" w:rsidRDefault="00C20E70" w:rsidP="001215F8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Aseguradora</w:t>
            </w:r>
          </w:p>
        </w:tc>
        <w:tc>
          <w:tcPr>
            <w:tcW w:w="8124" w:type="dxa"/>
            <w:shd w:val="clear" w:color="auto" w:fill="auto"/>
          </w:tcPr>
          <w:p w14:paraId="13980072" w14:textId="77777777" w:rsidR="00C20E70" w:rsidRPr="006543B2" w:rsidRDefault="00C20E70" w:rsidP="009448AC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</w:p>
        </w:tc>
      </w:tr>
      <w:tr w:rsidR="00B37E0F" w:rsidRPr="006543B2" w14:paraId="575C63BE" w14:textId="77777777" w:rsidTr="00C20E70">
        <w:trPr>
          <w:trHeight w:val="422"/>
        </w:trPr>
        <w:tc>
          <w:tcPr>
            <w:tcW w:w="1838" w:type="dxa"/>
            <w:shd w:val="clear" w:color="auto" w:fill="auto"/>
            <w:vAlign w:val="center"/>
          </w:tcPr>
          <w:p w14:paraId="7E55BE7A" w14:textId="77777777" w:rsidR="00B37E0F" w:rsidRPr="006543B2" w:rsidRDefault="00B37E0F" w:rsidP="001215F8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NIT</w:t>
            </w:r>
          </w:p>
        </w:tc>
        <w:tc>
          <w:tcPr>
            <w:tcW w:w="8124" w:type="dxa"/>
            <w:shd w:val="clear" w:color="auto" w:fill="auto"/>
          </w:tcPr>
          <w:p w14:paraId="3A7937BF" w14:textId="77777777" w:rsidR="00B37E0F" w:rsidRPr="006543B2" w:rsidRDefault="00B37E0F" w:rsidP="009448AC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</w:p>
        </w:tc>
      </w:tr>
      <w:tr w:rsidR="00B37E0F" w:rsidRPr="006543B2" w14:paraId="079972E0" w14:textId="77777777" w:rsidTr="00C20E70">
        <w:trPr>
          <w:trHeight w:val="414"/>
        </w:trPr>
        <w:tc>
          <w:tcPr>
            <w:tcW w:w="1838" w:type="dxa"/>
            <w:shd w:val="clear" w:color="auto" w:fill="auto"/>
            <w:vAlign w:val="center"/>
          </w:tcPr>
          <w:p w14:paraId="43FDA078" w14:textId="77FC3E86" w:rsidR="001936BF" w:rsidRPr="006543B2" w:rsidRDefault="00B37E0F" w:rsidP="001215F8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 xml:space="preserve">Póliza No </w:t>
            </w:r>
          </w:p>
        </w:tc>
        <w:tc>
          <w:tcPr>
            <w:tcW w:w="8124" w:type="dxa"/>
            <w:shd w:val="clear" w:color="auto" w:fill="auto"/>
          </w:tcPr>
          <w:p w14:paraId="7401E41F" w14:textId="77777777" w:rsidR="00B37E0F" w:rsidRPr="006543B2" w:rsidRDefault="00B37E0F" w:rsidP="009448AC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</w:p>
        </w:tc>
      </w:tr>
      <w:tr w:rsidR="00B37E0F" w:rsidRPr="006543B2" w14:paraId="62E1A194" w14:textId="77777777" w:rsidTr="00C20E70">
        <w:tc>
          <w:tcPr>
            <w:tcW w:w="1838" w:type="dxa"/>
            <w:shd w:val="clear" w:color="auto" w:fill="auto"/>
            <w:vAlign w:val="center"/>
          </w:tcPr>
          <w:p w14:paraId="26993FCD" w14:textId="7DCB8585" w:rsidR="00B37E0F" w:rsidRPr="006543B2" w:rsidRDefault="00B37E0F" w:rsidP="001215F8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  <w:r w:rsidRPr="001215F8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Objeto del Seguro</w:t>
            </w:r>
          </w:p>
        </w:tc>
        <w:tc>
          <w:tcPr>
            <w:tcW w:w="8124" w:type="dxa"/>
            <w:shd w:val="clear" w:color="auto" w:fill="auto"/>
          </w:tcPr>
          <w:p w14:paraId="60316AF8" w14:textId="5091AEBE" w:rsidR="00B37E0F" w:rsidRPr="006543B2" w:rsidRDefault="001936BF" w:rsidP="009448AC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 xml:space="preserve">(el señalado en la </w:t>
            </w:r>
            <w:r w:rsidR="001215F8"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caratula, póliza</w:t>
            </w:r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 xml:space="preserve"> de cumplimiento de disposiciones legales</w:t>
            </w:r>
            <w:r w:rsidR="00ED3A29"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 xml:space="preserve"> o el que se haya requerido</w:t>
            </w:r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)</w:t>
            </w:r>
          </w:p>
        </w:tc>
      </w:tr>
      <w:tr w:rsidR="00B37E0F" w:rsidRPr="006543B2" w14:paraId="4E342C17" w14:textId="77777777" w:rsidTr="00C20E70">
        <w:tc>
          <w:tcPr>
            <w:tcW w:w="1838" w:type="dxa"/>
            <w:shd w:val="clear" w:color="auto" w:fill="auto"/>
            <w:vAlign w:val="center"/>
          </w:tcPr>
          <w:p w14:paraId="0500A3C7" w14:textId="236117B0" w:rsidR="00B37E0F" w:rsidRPr="006543B2" w:rsidRDefault="00B37E0F" w:rsidP="001215F8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Nombre</w:t>
            </w:r>
            <w:r w:rsidR="0056006A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 xml:space="preserve"> </w:t>
            </w:r>
            <w:r w:rsidRPr="006543B2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 xml:space="preserve">del tomador </w:t>
            </w:r>
          </w:p>
        </w:tc>
        <w:tc>
          <w:tcPr>
            <w:tcW w:w="8124" w:type="dxa"/>
            <w:shd w:val="clear" w:color="auto" w:fill="auto"/>
          </w:tcPr>
          <w:p w14:paraId="0497CA2F" w14:textId="77777777" w:rsidR="00B37E0F" w:rsidRPr="006543B2" w:rsidRDefault="00B37E0F" w:rsidP="009448AC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</w:p>
        </w:tc>
      </w:tr>
      <w:tr w:rsidR="00C20E70" w:rsidRPr="006543B2" w14:paraId="5CCF4D3A" w14:textId="77777777" w:rsidTr="00C20E70">
        <w:tc>
          <w:tcPr>
            <w:tcW w:w="1838" w:type="dxa"/>
            <w:shd w:val="clear" w:color="auto" w:fill="auto"/>
            <w:vAlign w:val="center"/>
          </w:tcPr>
          <w:p w14:paraId="6C0A24C1" w14:textId="5ED68FFB" w:rsidR="00C20E70" w:rsidRPr="006543B2" w:rsidRDefault="00C20E70" w:rsidP="001215F8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Asegurado</w:t>
            </w:r>
            <w:r w:rsidR="00EB67A7"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 xml:space="preserve">/ </w:t>
            </w:r>
            <w:r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  <w:t>Beneficiario</w:t>
            </w:r>
          </w:p>
        </w:tc>
        <w:tc>
          <w:tcPr>
            <w:tcW w:w="8124" w:type="dxa"/>
            <w:shd w:val="clear" w:color="auto" w:fill="auto"/>
          </w:tcPr>
          <w:p w14:paraId="5C30F261" w14:textId="11181AF3" w:rsidR="00C20E70" w:rsidRPr="006543B2" w:rsidRDefault="00C20E70" w:rsidP="009448AC">
            <w:pPr>
              <w:autoSpaceDE w:val="0"/>
              <w:rPr>
                <w:rFonts w:ascii="Arial" w:eastAsia="Courier-Bold" w:hAnsi="Arial" w:cs="Arial"/>
                <w:sz w:val="22"/>
                <w:szCs w:val="22"/>
                <w:lang w:val="es-ES" w:eastAsia="en-US"/>
              </w:rPr>
            </w:pPr>
          </w:p>
        </w:tc>
      </w:tr>
    </w:tbl>
    <w:p w14:paraId="428C3EFA" w14:textId="77777777" w:rsidR="009448AC" w:rsidRPr="006543B2" w:rsidRDefault="009448AC">
      <w:pPr>
        <w:autoSpaceDE w:val="0"/>
        <w:rPr>
          <w:rFonts w:ascii="Arial" w:hAnsi="Arial" w:cs="Arial"/>
          <w:sz w:val="22"/>
          <w:szCs w:val="22"/>
        </w:rPr>
      </w:pPr>
    </w:p>
    <w:p w14:paraId="1958E7BF" w14:textId="77777777" w:rsidR="009448AC" w:rsidRPr="006543B2" w:rsidRDefault="009448AC">
      <w:pPr>
        <w:autoSpaceDE w:val="0"/>
        <w:rPr>
          <w:rFonts w:ascii="Arial" w:hAnsi="Arial" w:cs="Arial"/>
          <w:sz w:val="22"/>
          <w:szCs w:val="22"/>
        </w:rPr>
      </w:pPr>
      <w:r w:rsidRPr="006543B2">
        <w:rPr>
          <w:rFonts w:ascii="Arial" w:eastAsia="Courier-Bold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5"/>
        <w:gridCol w:w="4807"/>
        <w:gridCol w:w="3171"/>
      </w:tblGrid>
      <w:tr w:rsidR="009448AC" w:rsidRPr="006543B2" w14:paraId="791974E0" w14:textId="77777777" w:rsidTr="001C6512">
        <w:tc>
          <w:tcPr>
            <w:tcW w:w="204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2BF4596" w14:textId="77777777" w:rsidR="009448AC" w:rsidRPr="006543B2" w:rsidRDefault="009448AC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43B2">
              <w:rPr>
                <w:rFonts w:ascii="Arial" w:eastAsia="Courier-Bold" w:hAnsi="Arial" w:cs="Arial"/>
                <w:b/>
                <w:bCs/>
                <w:sz w:val="22"/>
                <w:szCs w:val="22"/>
              </w:rPr>
              <w:t>AMPARO</w:t>
            </w:r>
          </w:p>
        </w:tc>
        <w:tc>
          <w:tcPr>
            <w:tcW w:w="480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EDD2BA2" w14:textId="77777777" w:rsidR="009448AC" w:rsidRPr="006543B2" w:rsidRDefault="009448AC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43B2">
              <w:rPr>
                <w:rFonts w:ascii="Arial" w:eastAsia="Courier-Bold" w:hAnsi="Arial" w:cs="Arial"/>
                <w:b/>
                <w:bCs/>
                <w:sz w:val="22"/>
                <w:szCs w:val="22"/>
              </w:rPr>
              <w:t>VIGENCIA DESDE-HASTA</w:t>
            </w:r>
          </w:p>
        </w:tc>
        <w:tc>
          <w:tcPr>
            <w:tcW w:w="317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5DFE323" w14:textId="77777777" w:rsidR="009448AC" w:rsidRPr="006543B2" w:rsidRDefault="009448AC">
            <w:pPr>
              <w:pStyle w:val="Contenidodelatabl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43B2">
              <w:rPr>
                <w:rFonts w:ascii="Arial" w:eastAsia="Courier-Bold" w:hAnsi="Arial" w:cs="Arial"/>
                <w:b/>
                <w:bCs/>
                <w:sz w:val="22"/>
                <w:szCs w:val="22"/>
              </w:rPr>
              <w:t>VALOR ASEGURADO</w:t>
            </w:r>
          </w:p>
        </w:tc>
      </w:tr>
      <w:tr w:rsidR="009448AC" w:rsidRPr="006543B2" w14:paraId="3859B92E" w14:textId="77777777" w:rsidTr="001C6512">
        <w:tc>
          <w:tcPr>
            <w:tcW w:w="204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0A5BA4C" w14:textId="5365F99C" w:rsidR="009448AC" w:rsidRPr="00C20E70" w:rsidRDefault="009448AC" w:rsidP="003D5D77">
            <w:pPr>
              <w:pStyle w:val="Contenidodelatabla"/>
              <w:jc w:val="center"/>
              <w:rPr>
                <w:rFonts w:ascii="Arial" w:eastAsia="Courier-Bold" w:hAnsi="Arial" w:cs="Arial"/>
                <w:sz w:val="20"/>
                <w:szCs w:val="20"/>
              </w:rPr>
            </w:pPr>
            <w:r w:rsidRPr="00C20E70">
              <w:rPr>
                <w:rFonts w:ascii="Arial" w:eastAsia="Courier-Bold" w:hAnsi="Arial" w:cs="Arial"/>
                <w:sz w:val="20"/>
                <w:szCs w:val="20"/>
              </w:rPr>
              <w:t>Cumplimiento</w:t>
            </w:r>
            <w:r w:rsidR="00C20E70" w:rsidRPr="00C20E70">
              <w:rPr>
                <w:rFonts w:ascii="Arial" w:eastAsia="Courier-Bold" w:hAnsi="Arial" w:cs="Arial"/>
                <w:sz w:val="20"/>
                <w:szCs w:val="20"/>
              </w:rPr>
              <w:t xml:space="preserve"> de disposiciones legales</w:t>
            </w:r>
          </w:p>
          <w:p w14:paraId="50E8D870" w14:textId="77777777" w:rsidR="00A90A16" w:rsidRPr="00C20E70" w:rsidRDefault="00A90A16">
            <w:pPr>
              <w:pStyle w:val="Contenidodelatabla"/>
              <w:jc w:val="both"/>
              <w:rPr>
                <w:rFonts w:ascii="Arial" w:eastAsia="Courier-Bold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80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FC430EF" w14:textId="5AB61127" w:rsidR="009448AC" w:rsidRPr="00C20E70" w:rsidRDefault="00E72561" w:rsidP="003D5D77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20E70">
              <w:rPr>
                <w:rFonts w:ascii="Arial" w:eastAsia="Courier-Bold" w:hAnsi="Arial" w:cs="Arial"/>
                <w:sz w:val="20"/>
                <w:szCs w:val="20"/>
              </w:rPr>
              <w:t>xx</w:t>
            </w:r>
            <w:proofErr w:type="spellEnd"/>
            <w:r w:rsidR="009448AC" w:rsidRPr="00C20E70">
              <w:rPr>
                <w:rFonts w:ascii="Arial" w:eastAsia="Courier-Bold" w:hAnsi="Arial" w:cs="Arial"/>
                <w:sz w:val="20"/>
                <w:szCs w:val="20"/>
              </w:rPr>
              <w:t>/</w:t>
            </w:r>
            <w:proofErr w:type="spellStart"/>
            <w:r w:rsidRPr="00C20E70">
              <w:rPr>
                <w:rFonts w:ascii="Arial" w:eastAsia="Courier-Bold" w:hAnsi="Arial" w:cs="Arial"/>
                <w:sz w:val="20"/>
                <w:szCs w:val="20"/>
              </w:rPr>
              <w:t>xx</w:t>
            </w:r>
            <w:proofErr w:type="spellEnd"/>
            <w:r w:rsidR="009448AC" w:rsidRPr="00C20E70">
              <w:rPr>
                <w:rFonts w:ascii="Arial" w:eastAsia="Courier-Bold" w:hAnsi="Arial" w:cs="Arial"/>
                <w:sz w:val="20"/>
                <w:szCs w:val="20"/>
              </w:rPr>
              <w:t>/20</w:t>
            </w:r>
            <w:r w:rsidR="00C20E70" w:rsidRPr="00C20E70">
              <w:rPr>
                <w:rFonts w:ascii="Arial" w:eastAsia="Courier-Bold" w:hAnsi="Arial" w:cs="Arial"/>
                <w:sz w:val="20"/>
                <w:szCs w:val="20"/>
              </w:rPr>
              <w:t>x</w:t>
            </w:r>
            <w:r w:rsidRPr="00C20E70">
              <w:rPr>
                <w:rFonts w:ascii="Arial" w:eastAsia="Courier-Bold" w:hAnsi="Arial" w:cs="Arial"/>
                <w:sz w:val="20"/>
                <w:szCs w:val="20"/>
              </w:rPr>
              <w:t>x</w:t>
            </w:r>
            <w:r w:rsidR="009448AC" w:rsidRPr="00C20E70">
              <w:rPr>
                <w:rFonts w:ascii="Arial" w:eastAsia="Courier-Bold" w:hAnsi="Arial" w:cs="Arial"/>
                <w:sz w:val="20"/>
                <w:szCs w:val="20"/>
              </w:rPr>
              <w:t xml:space="preserve"> hasta el </w:t>
            </w:r>
            <w:proofErr w:type="spellStart"/>
            <w:r w:rsidRPr="00C20E70">
              <w:rPr>
                <w:rFonts w:ascii="Arial" w:eastAsia="Courier-Bold" w:hAnsi="Arial" w:cs="Arial"/>
                <w:sz w:val="20"/>
                <w:szCs w:val="20"/>
              </w:rPr>
              <w:t>xx</w:t>
            </w:r>
            <w:proofErr w:type="spellEnd"/>
            <w:r w:rsidR="009448AC" w:rsidRPr="00C20E70">
              <w:rPr>
                <w:rFonts w:ascii="Arial" w:eastAsia="Courier-Bold" w:hAnsi="Arial" w:cs="Arial"/>
                <w:sz w:val="20"/>
                <w:szCs w:val="20"/>
              </w:rPr>
              <w:t>/</w:t>
            </w:r>
            <w:proofErr w:type="spellStart"/>
            <w:r w:rsidRPr="00C20E70">
              <w:rPr>
                <w:rFonts w:ascii="Arial" w:eastAsia="Courier-Bold" w:hAnsi="Arial" w:cs="Arial"/>
                <w:sz w:val="20"/>
                <w:szCs w:val="20"/>
              </w:rPr>
              <w:t>xx</w:t>
            </w:r>
            <w:proofErr w:type="spellEnd"/>
            <w:r w:rsidR="009448AC" w:rsidRPr="00C20E70">
              <w:rPr>
                <w:rFonts w:ascii="Arial" w:eastAsia="Courier-Bold" w:hAnsi="Arial" w:cs="Arial"/>
                <w:sz w:val="20"/>
                <w:szCs w:val="20"/>
              </w:rPr>
              <w:t>/20</w:t>
            </w:r>
            <w:r w:rsidR="00C20E70" w:rsidRPr="00C20E70">
              <w:rPr>
                <w:rFonts w:ascii="Arial" w:eastAsia="Courier-Bold" w:hAnsi="Arial" w:cs="Arial"/>
                <w:sz w:val="20"/>
                <w:szCs w:val="20"/>
              </w:rPr>
              <w:t>x</w:t>
            </w:r>
            <w:r w:rsidRPr="00C20E70">
              <w:rPr>
                <w:rFonts w:ascii="Arial" w:eastAsia="Courier-Bold" w:hAnsi="Arial" w:cs="Arial"/>
                <w:sz w:val="20"/>
                <w:szCs w:val="20"/>
              </w:rPr>
              <w:t>x</w:t>
            </w:r>
          </w:p>
        </w:tc>
        <w:tc>
          <w:tcPr>
            <w:tcW w:w="317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7495F80B" w14:textId="15BCEDEC" w:rsidR="009448AC" w:rsidRPr="00C20E70" w:rsidRDefault="009448AC" w:rsidP="003D5D77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E70">
              <w:rPr>
                <w:rFonts w:ascii="Arial" w:eastAsia="Courier-Bold" w:hAnsi="Arial" w:cs="Arial"/>
                <w:sz w:val="20"/>
                <w:szCs w:val="20"/>
              </w:rPr>
              <w:t>$</w:t>
            </w:r>
            <w:r w:rsidR="00E72561" w:rsidRPr="00C20E70">
              <w:rPr>
                <w:rFonts w:ascii="Arial" w:eastAsia="Courier-Bold" w:hAnsi="Arial" w:cs="Arial"/>
                <w:sz w:val="20"/>
                <w:szCs w:val="20"/>
              </w:rPr>
              <w:t>xxx</w:t>
            </w:r>
            <w:r w:rsidRPr="00C20E70">
              <w:rPr>
                <w:rFonts w:ascii="Arial" w:eastAsia="Courier-Bold" w:hAnsi="Arial" w:cs="Arial"/>
                <w:sz w:val="20"/>
                <w:szCs w:val="20"/>
              </w:rPr>
              <w:t>.000.000</w:t>
            </w:r>
          </w:p>
        </w:tc>
      </w:tr>
    </w:tbl>
    <w:p w14:paraId="6521E4DD" w14:textId="77777777" w:rsidR="009448AC" w:rsidRPr="006543B2" w:rsidRDefault="009448AC">
      <w:pPr>
        <w:autoSpaceDE w:val="0"/>
        <w:jc w:val="both"/>
        <w:rPr>
          <w:rFonts w:ascii="Arial" w:eastAsia="Courier-Bold" w:hAnsi="Arial" w:cs="Arial"/>
          <w:sz w:val="22"/>
          <w:szCs w:val="22"/>
        </w:rPr>
      </w:pPr>
    </w:p>
    <w:p w14:paraId="6055D33E" w14:textId="77777777" w:rsidR="009448AC" w:rsidRPr="006543B2" w:rsidRDefault="009448AC">
      <w:pPr>
        <w:autoSpaceDE w:val="0"/>
        <w:jc w:val="both"/>
        <w:rPr>
          <w:rFonts w:ascii="Arial" w:eastAsia="Courier-Bold" w:hAnsi="Arial" w:cs="Arial"/>
          <w:b/>
          <w:bCs/>
          <w:sz w:val="22"/>
          <w:szCs w:val="22"/>
        </w:rPr>
      </w:pPr>
    </w:p>
    <w:p w14:paraId="5795CD03" w14:textId="620C6CEB" w:rsidR="009448AC" w:rsidRPr="006543B2" w:rsidRDefault="009448AC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6543B2">
        <w:rPr>
          <w:rFonts w:ascii="Arial" w:eastAsia="Courier-Bold" w:hAnsi="Arial" w:cs="Arial"/>
          <w:b/>
          <w:bCs/>
          <w:sz w:val="22"/>
          <w:szCs w:val="22"/>
        </w:rPr>
        <w:t xml:space="preserve">Observaciones: </w:t>
      </w:r>
      <w:r w:rsidR="00AD0489" w:rsidRPr="008D7F14">
        <w:rPr>
          <w:rFonts w:ascii="Arial" w:hAnsi="Arial" w:cs="Arial"/>
          <w:sz w:val="22"/>
          <w:szCs w:val="22"/>
        </w:rPr>
        <w:t xml:space="preserve">De conformidad con </w:t>
      </w:r>
      <w:r w:rsidR="003D5D77">
        <w:rPr>
          <w:rFonts w:ascii="Arial" w:hAnsi="Arial" w:cs="Arial"/>
          <w:sz w:val="22"/>
          <w:szCs w:val="22"/>
        </w:rPr>
        <w:t xml:space="preserve">el artículo noveno de </w:t>
      </w:r>
      <w:r w:rsidR="00AD0489" w:rsidRPr="008D7F14">
        <w:rPr>
          <w:rFonts w:ascii="Arial" w:hAnsi="Arial" w:cs="Arial"/>
          <w:sz w:val="22"/>
          <w:szCs w:val="22"/>
        </w:rPr>
        <w:t>la Resolución No</w:t>
      </w:r>
      <w:r w:rsidR="008D7F14">
        <w:rPr>
          <w:rFonts w:ascii="Arial" w:hAnsi="Arial" w:cs="Arial"/>
          <w:sz w:val="22"/>
          <w:szCs w:val="22"/>
        </w:rPr>
        <w:t>.</w:t>
      </w:r>
      <w:r w:rsidR="00AD0489" w:rsidRPr="008D7F14">
        <w:rPr>
          <w:rFonts w:ascii="Arial" w:hAnsi="Arial" w:cs="Arial"/>
          <w:sz w:val="22"/>
          <w:szCs w:val="22"/>
        </w:rPr>
        <w:t xml:space="preserve"> </w:t>
      </w:r>
      <w:r w:rsidR="003D5D77">
        <w:rPr>
          <w:rFonts w:ascii="Arial" w:hAnsi="Arial" w:cs="Arial"/>
          <w:sz w:val="22"/>
          <w:szCs w:val="22"/>
        </w:rPr>
        <w:t>720</w:t>
      </w:r>
      <w:r w:rsidR="00AD0489" w:rsidRPr="008D7F14">
        <w:rPr>
          <w:rFonts w:ascii="Arial" w:hAnsi="Arial" w:cs="Arial"/>
          <w:sz w:val="22"/>
          <w:szCs w:val="22"/>
        </w:rPr>
        <w:t xml:space="preserve"> de 2</w:t>
      </w:r>
      <w:r w:rsidR="003D5D77">
        <w:rPr>
          <w:rFonts w:ascii="Arial" w:hAnsi="Arial" w:cs="Arial"/>
          <w:sz w:val="22"/>
          <w:szCs w:val="22"/>
        </w:rPr>
        <w:t>3</w:t>
      </w:r>
      <w:r w:rsidR="00AD0489" w:rsidRPr="008D7F14">
        <w:rPr>
          <w:rFonts w:ascii="Arial" w:hAnsi="Arial" w:cs="Arial"/>
          <w:sz w:val="22"/>
          <w:szCs w:val="22"/>
        </w:rPr>
        <w:t xml:space="preserve"> de </w:t>
      </w:r>
      <w:r w:rsidR="003D5D77">
        <w:rPr>
          <w:rFonts w:ascii="Arial" w:hAnsi="Arial" w:cs="Arial"/>
          <w:sz w:val="22"/>
          <w:szCs w:val="22"/>
        </w:rPr>
        <w:t>septiembre</w:t>
      </w:r>
      <w:r w:rsidR="00AD0489" w:rsidRPr="008D7F14">
        <w:rPr>
          <w:rFonts w:ascii="Arial" w:hAnsi="Arial" w:cs="Arial"/>
          <w:sz w:val="22"/>
          <w:szCs w:val="22"/>
        </w:rPr>
        <w:t xml:space="preserve"> de 2021 “Por la cual se delega</w:t>
      </w:r>
      <w:r w:rsidR="003D5D77">
        <w:rPr>
          <w:rFonts w:ascii="Arial" w:hAnsi="Arial" w:cs="Arial"/>
          <w:sz w:val="22"/>
          <w:szCs w:val="22"/>
        </w:rPr>
        <w:t>n unas funciones en servidores de la Secretaría Distrital de Cultura, Recreación y Deporte” o el acto administrativo que</w:t>
      </w:r>
      <w:r w:rsidR="00F401F4">
        <w:rPr>
          <w:rFonts w:ascii="Arial" w:hAnsi="Arial" w:cs="Arial"/>
          <w:sz w:val="22"/>
          <w:szCs w:val="22"/>
        </w:rPr>
        <w:t xml:space="preserve"> la</w:t>
      </w:r>
      <w:r w:rsidR="003D5D77">
        <w:rPr>
          <w:rFonts w:ascii="Arial" w:hAnsi="Arial" w:cs="Arial"/>
          <w:sz w:val="22"/>
          <w:szCs w:val="22"/>
        </w:rPr>
        <w:t xml:space="preserve"> modifique, sustituye o revoque; </w:t>
      </w:r>
      <w:r w:rsidR="00AD0489" w:rsidRPr="008D7F14">
        <w:rPr>
          <w:rFonts w:ascii="Arial" w:hAnsi="Arial" w:cs="Arial"/>
          <w:sz w:val="22"/>
          <w:szCs w:val="22"/>
        </w:rPr>
        <w:t xml:space="preserve">se aprueba la garantía por encontrarse conforme con lo solicitado </w:t>
      </w:r>
      <w:r w:rsidR="008D7F14">
        <w:rPr>
          <w:rFonts w:ascii="Arial" w:hAnsi="Arial" w:cs="Arial"/>
          <w:sz w:val="22"/>
          <w:szCs w:val="22"/>
        </w:rPr>
        <w:t>(</w:t>
      </w:r>
      <w:r w:rsidR="00AD0489" w:rsidRPr="008D7F14">
        <w:rPr>
          <w:rFonts w:ascii="Arial" w:hAnsi="Arial" w:cs="Arial"/>
          <w:sz w:val="22"/>
          <w:szCs w:val="22"/>
        </w:rPr>
        <w:t xml:space="preserve">en el </w:t>
      </w:r>
      <w:r w:rsidR="00F401F4">
        <w:rPr>
          <w:rFonts w:ascii="Arial" w:hAnsi="Arial" w:cs="Arial"/>
          <w:sz w:val="22"/>
          <w:szCs w:val="22"/>
        </w:rPr>
        <w:t>a</w:t>
      </w:r>
      <w:r w:rsidR="00AD0489" w:rsidRPr="008D7F14">
        <w:rPr>
          <w:rFonts w:ascii="Arial" w:hAnsi="Arial" w:cs="Arial"/>
          <w:sz w:val="22"/>
          <w:szCs w:val="22"/>
        </w:rPr>
        <w:t xml:space="preserve">cto </w:t>
      </w:r>
      <w:r w:rsidR="00F401F4">
        <w:rPr>
          <w:rFonts w:ascii="Arial" w:hAnsi="Arial" w:cs="Arial"/>
          <w:sz w:val="22"/>
          <w:szCs w:val="22"/>
        </w:rPr>
        <w:t>a</w:t>
      </w:r>
      <w:r w:rsidR="00AD0489" w:rsidRPr="008D7F14">
        <w:rPr>
          <w:rFonts w:ascii="Arial" w:hAnsi="Arial" w:cs="Arial"/>
          <w:sz w:val="22"/>
          <w:szCs w:val="22"/>
        </w:rPr>
        <w:t>dministrativo arriba mencionado</w:t>
      </w:r>
      <w:r w:rsidR="008D7F14">
        <w:rPr>
          <w:rFonts w:ascii="Arial" w:hAnsi="Arial" w:cs="Arial"/>
          <w:sz w:val="22"/>
          <w:szCs w:val="22"/>
        </w:rPr>
        <w:t xml:space="preserve"> o </w:t>
      </w:r>
      <w:r w:rsidR="00AD0489" w:rsidRPr="008D7F14">
        <w:rPr>
          <w:rFonts w:ascii="Arial" w:hAnsi="Arial" w:cs="Arial"/>
          <w:sz w:val="22"/>
          <w:szCs w:val="22"/>
        </w:rPr>
        <w:t>con el acta de autorización de prórroga, de ser el caso</w:t>
      </w:r>
      <w:r w:rsidR="008D7F14">
        <w:rPr>
          <w:rFonts w:ascii="Arial" w:hAnsi="Arial" w:cs="Arial"/>
          <w:sz w:val="22"/>
          <w:szCs w:val="22"/>
        </w:rPr>
        <w:t>)</w:t>
      </w:r>
    </w:p>
    <w:p w14:paraId="28E6BD9D" w14:textId="77777777" w:rsidR="009448AC" w:rsidRPr="006543B2" w:rsidRDefault="009448AC">
      <w:pPr>
        <w:autoSpaceDE w:val="0"/>
        <w:rPr>
          <w:rFonts w:ascii="Arial" w:eastAsia="Courier-Bold" w:hAnsi="Arial" w:cs="Arial"/>
          <w:b/>
          <w:bCs/>
          <w:sz w:val="22"/>
          <w:szCs w:val="22"/>
        </w:rPr>
      </w:pPr>
    </w:p>
    <w:p w14:paraId="5530C0E0" w14:textId="659DA4DA" w:rsidR="009448AC" w:rsidRPr="00B54115" w:rsidRDefault="00B54115" w:rsidP="00856B93">
      <w:pPr>
        <w:autoSpaceDE w:val="0"/>
        <w:jc w:val="both"/>
        <w:rPr>
          <w:rFonts w:ascii="Arial" w:hAnsi="Arial" w:cs="Arial"/>
          <w:i/>
          <w:iCs/>
          <w:sz w:val="22"/>
          <w:szCs w:val="22"/>
        </w:rPr>
      </w:pPr>
      <w:r w:rsidRPr="00B54115">
        <w:rPr>
          <w:rFonts w:ascii="Arial" w:eastAsia="Courier-Bold" w:hAnsi="Arial" w:cs="Arial"/>
          <w:b/>
          <w:bCs/>
          <w:i/>
          <w:iCs/>
          <w:sz w:val="22"/>
          <w:szCs w:val="22"/>
        </w:rPr>
        <w:t xml:space="preserve">Nota: </w:t>
      </w:r>
      <w:r w:rsidRPr="00B54115">
        <w:rPr>
          <w:rFonts w:ascii="Arial" w:eastAsia="Courier-Bold" w:hAnsi="Arial" w:cs="Arial"/>
          <w:i/>
          <w:iCs/>
          <w:sz w:val="22"/>
          <w:szCs w:val="22"/>
        </w:rPr>
        <w:t xml:space="preserve">La fecha de aprobación de la póliza corresponde a la fecha </w:t>
      </w:r>
      <w:r w:rsidRPr="00B54115">
        <w:rPr>
          <w:rFonts w:ascii="Arial" w:eastAsia="Courier-Bold" w:hAnsi="Arial" w:cs="Arial"/>
          <w:bCs/>
          <w:i/>
          <w:iCs/>
          <w:sz w:val="22"/>
          <w:szCs w:val="22"/>
        </w:rPr>
        <w:t xml:space="preserve">en que firma el </w:t>
      </w:r>
      <w:proofErr w:type="gramStart"/>
      <w:r w:rsidRPr="00B54115">
        <w:rPr>
          <w:rFonts w:ascii="Arial" w:eastAsia="Courier-Bold" w:hAnsi="Arial" w:cs="Arial"/>
          <w:bCs/>
          <w:i/>
          <w:iCs/>
          <w:sz w:val="22"/>
          <w:szCs w:val="22"/>
        </w:rPr>
        <w:t>Jefe</w:t>
      </w:r>
      <w:proofErr w:type="gramEnd"/>
      <w:r w:rsidRPr="00B54115">
        <w:rPr>
          <w:rFonts w:ascii="Arial" w:eastAsia="Courier-Bold" w:hAnsi="Arial" w:cs="Arial"/>
          <w:bCs/>
          <w:i/>
          <w:iCs/>
          <w:sz w:val="22"/>
          <w:szCs w:val="22"/>
        </w:rPr>
        <w:t xml:space="preserve"> de la Oficina Asesora de Jurídica. </w:t>
      </w:r>
      <w:r w:rsidR="009448AC" w:rsidRPr="00B54115">
        <w:rPr>
          <w:rFonts w:ascii="Arial" w:eastAsia="Courier-Bold" w:hAnsi="Arial" w:cs="Arial"/>
          <w:i/>
          <w:iCs/>
          <w:sz w:val="22"/>
          <w:szCs w:val="22"/>
        </w:rPr>
        <w:t xml:space="preserve"> </w:t>
      </w:r>
    </w:p>
    <w:p w14:paraId="4A6442BE" w14:textId="77777777" w:rsidR="009448AC" w:rsidRPr="006543B2" w:rsidRDefault="009448AC">
      <w:pPr>
        <w:autoSpaceDE w:val="0"/>
        <w:rPr>
          <w:rFonts w:ascii="Arial" w:eastAsia="Courier-Bold" w:hAnsi="Arial" w:cs="Arial"/>
          <w:sz w:val="22"/>
          <w:szCs w:val="22"/>
        </w:rPr>
      </w:pPr>
    </w:p>
    <w:p w14:paraId="0361460C" w14:textId="77777777" w:rsidR="009448AC" w:rsidRPr="006543B2" w:rsidRDefault="009448AC">
      <w:pPr>
        <w:autoSpaceDE w:val="0"/>
        <w:jc w:val="center"/>
        <w:rPr>
          <w:rFonts w:ascii="Arial" w:eastAsia="Courier-Bold" w:hAnsi="Arial" w:cs="Arial"/>
          <w:b/>
          <w:bCs/>
          <w:sz w:val="22"/>
          <w:szCs w:val="22"/>
        </w:rPr>
      </w:pPr>
    </w:p>
    <w:p w14:paraId="45C8F7BA" w14:textId="77777777" w:rsidR="009448AC" w:rsidRPr="006543B2" w:rsidRDefault="009448AC">
      <w:pPr>
        <w:autoSpaceDE w:val="0"/>
        <w:jc w:val="center"/>
        <w:rPr>
          <w:rFonts w:ascii="Arial" w:eastAsia="Courier-Bold" w:hAnsi="Arial" w:cs="Arial"/>
          <w:b/>
          <w:bCs/>
          <w:sz w:val="22"/>
          <w:szCs w:val="22"/>
        </w:rPr>
      </w:pPr>
    </w:p>
    <w:p w14:paraId="49D46B58" w14:textId="77777777" w:rsidR="009448AC" w:rsidRPr="006543B2" w:rsidRDefault="006E7BB3">
      <w:pPr>
        <w:autoSpaceDE w:val="0"/>
        <w:jc w:val="center"/>
        <w:rPr>
          <w:rFonts w:ascii="Arial" w:hAnsi="Arial" w:cs="Arial"/>
          <w:sz w:val="22"/>
          <w:szCs w:val="22"/>
        </w:rPr>
      </w:pPr>
      <w:proofErr w:type="spellStart"/>
      <w:r w:rsidRPr="006543B2">
        <w:rPr>
          <w:rFonts w:ascii="Arial" w:eastAsia="Courier-Bold" w:hAnsi="Arial" w:cs="Arial"/>
          <w:b/>
          <w:bCs/>
          <w:sz w:val="22"/>
          <w:szCs w:val="22"/>
        </w:rPr>
        <w:t>Xxxxxx</w:t>
      </w:r>
      <w:proofErr w:type="spellEnd"/>
      <w:r w:rsidRPr="006543B2">
        <w:rPr>
          <w:rFonts w:ascii="Arial" w:eastAsia="Courier-Bold" w:hAnsi="Arial" w:cs="Arial"/>
          <w:b/>
          <w:bCs/>
          <w:sz w:val="22"/>
          <w:szCs w:val="22"/>
        </w:rPr>
        <w:t xml:space="preserve"> </w:t>
      </w:r>
      <w:proofErr w:type="spellStart"/>
      <w:r w:rsidRPr="006543B2">
        <w:rPr>
          <w:rFonts w:ascii="Arial" w:eastAsia="Courier-Bold" w:hAnsi="Arial" w:cs="Arial"/>
          <w:b/>
          <w:bCs/>
          <w:sz w:val="22"/>
          <w:szCs w:val="22"/>
        </w:rPr>
        <w:t>xxxxxxx</w:t>
      </w:r>
      <w:proofErr w:type="spellEnd"/>
      <w:r w:rsidRPr="006543B2">
        <w:rPr>
          <w:rFonts w:ascii="Arial" w:eastAsia="Courier-Bold" w:hAnsi="Arial" w:cs="Arial"/>
          <w:b/>
          <w:bCs/>
          <w:sz w:val="22"/>
          <w:szCs w:val="22"/>
        </w:rPr>
        <w:t xml:space="preserve"> </w:t>
      </w:r>
      <w:proofErr w:type="spellStart"/>
      <w:r w:rsidRPr="006543B2">
        <w:rPr>
          <w:rFonts w:ascii="Arial" w:eastAsia="Courier-Bold" w:hAnsi="Arial" w:cs="Arial"/>
          <w:b/>
          <w:bCs/>
          <w:sz w:val="22"/>
          <w:szCs w:val="22"/>
        </w:rPr>
        <w:t>xxxxxx</w:t>
      </w:r>
      <w:proofErr w:type="spellEnd"/>
      <w:r w:rsidRPr="006543B2">
        <w:rPr>
          <w:rFonts w:ascii="Arial" w:eastAsia="Courier-Bold" w:hAnsi="Arial" w:cs="Arial"/>
          <w:b/>
          <w:bCs/>
          <w:sz w:val="22"/>
          <w:szCs w:val="22"/>
        </w:rPr>
        <w:t xml:space="preserve"> </w:t>
      </w:r>
      <w:proofErr w:type="spellStart"/>
      <w:r w:rsidRPr="006543B2">
        <w:rPr>
          <w:rFonts w:ascii="Arial" w:eastAsia="Courier-Bold" w:hAnsi="Arial" w:cs="Arial"/>
          <w:b/>
          <w:bCs/>
          <w:sz w:val="22"/>
          <w:szCs w:val="22"/>
        </w:rPr>
        <w:t>xxxxx</w:t>
      </w:r>
      <w:proofErr w:type="spellEnd"/>
      <w:r w:rsidRPr="006543B2">
        <w:rPr>
          <w:rFonts w:ascii="Arial" w:eastAsia="Courier-Bold" w:hAnsi="Arial" w:cs="Arial"/>
          <w:b/>
          <w:bCs/>
          <w:sz w:val="22"/>
          <w:szCs w:val="22"/>
        </w:rPr>
        <w:t xml:space="preserve"> </w:t>
      </w:r>
    </w:p>
    <w:p w14:paraId="7526E176" w14:textId="77777777" w:rsidR="009448AC" w:rsidRPr="006543B2" w:rsidRDefault="009448AC">
      <w:pPr>
        <w:jc w:val="center"/>
        <w:rPr>
          <w:rFonts w:ascii="Arial" w:hAnsi="Arial" w:cs="Arial"/>
          <w:sz w:val="22"/>
          <w:szCs w:val="22"/>
        </w:rPr>
      </w:pPr>
      <w:r w:rsidRPr="006543B2">
        <w:rPr>
          <w:rFonts w:ascii="Arial" w:hAnsi="Arial" w:cs="Arial"/>
          <w:sz w:val="22"/>
          <w:szCs w:val="22"/>
        </w:rPr>
        <w:t>Jefe Oficina Asesora de Jurídica</w:t>
      </w:r>
    </w:p>
    <w:p w14:paraId="6FA46B8B" w14:textId="77777777" w:rsidR="009448AC" w:rsidRPr="00E72561" w:rsidRDefault="009448AC">
      <w:pPr>
        <w:autoSpaceDE w:val="0"/>
        <w:rPr>
          <w:rFonts w:ascii="Arial" w:eastAsia="Courier-Bold" w:hAnsi="Arial" w:cs="Arial"/>
          <w:lang w:val="es-ES" w:eastAsia="en-US"/>
        </w:rPr>
      </w:pPr>
    </w:p>
    <w:p w14:paraId="11BEA11F" w14:textId="77777777" w:rsidR="009448AC" w:rsidRPr="00E72561" w:rsidRDefault="009448AC">
      <w:pPr>
        <w:autoSpaceDE w:val="0"/>
        <w:rPr>
          <w:rFonts w:ascii="Arial" w:eastAsia="Courier-Bold" w:hAnsi="Arial" w:cs="Arial"/>
          <w:lang w:val="es-ES" w:eastAsia="en-US"/>
        </w:rPr>
      </w:pPr>
    </w:p>
    <w:p w14:paraId="5937CBD9" w14:textId="77777777" w:rsidR="009448AC" w:rsidRPr="001C6512" w:rsidRDefault="009448AC">
      <w:pPr>
        <w:autoSpaceDE w:val="0"/>
        <w:rPr>
          <w:rFonts w:ascii="Arial" w:hAnsi="Arial" w:cs="Arial"/>
          <w:sz w:val="18"/>
          <w:szCs w:val="18"/>
        </w:rPr>
      </w:pPr>
      <w:r w:rsidRPr="001C6512">
        <w:rPr>
          <w:rFonts w:ascii="Arial" w:eastAsia="Courier-Bold" w:hAnsi="Arial" w:cs="Arial"/>
          <w:sz w:val="18"/>
          <w:szCs w:val="18"/>
          <w:lang w:val="es-ES" w:eastAsia="en-US"/>
        </w:rPr>
        <w:t>Copia a</w:t>
      </w:r>
      <w:r w:rsidR="00E72561" w:rsidRPr="001C6512">
        <w:rPr>
          <w:rFonts w:ascii="Arial" w:eastAsia="Courier-Bold" w:hAnsi="Arial" w:cs="Arial"/>
          <w:sz w:val="18"/>
          <w:szCs w:val="18"/>
          <w:lang w:val="es-ES" w:eastAsia="en-US"/>
        </w:rPr>
        <w:t>:</w:t>
      </w:r>
      <w:r w:rsidR="007056B1">
        <w:rPr>
          <w:rFonts w:ascii="Arial" w:eastAsia="Courier-Bold" w:hAnsi="Arial" w:cs="Arial"/>
          <w:sz w:val="18"/>
          <w:szCs w:val="18"/>
          <w:lang w:val="es-ES" w:eastAsia="en-US"/>
        </w:rPr>
        <w:t xml:space="preserve"> Encargado del seguimiento</w:t>
      </w:r>
    </w:p>
    <w:p w14:paraId="4C941667" w14:textId="77777777" w:rsidR="009448AC" w:rsidRPr="001C6512" w:rsidRDefault="009448AC">
      <w:pPr>
        <w:autoSpaceDE w:val="0"/>
        <w:rPr>
          <w:rFonts w:ascii="Arial" w:hAnsi="Arial" w:cs="Arial"/>
          <w:sz w:val="18"/>
          <w:szCs w:val="18"/>
        </w:rPr>
      </w:pPr>
      <w:r w:rsidRPr="001C6512">
        <w:rPr>
          <w:rFonts w:ascii="Arial" w:eastAsia="Courier" w:hAnsi="Arial" w:cs="Arial"/>
          <w:sz w:val="18"/>
          <w:szCs w:val="18"/>
        </w:rPr>
        <w:lastRenderedPageBreak/>
        <w:t xml:space="preserve">Proyectó: </w:t>
      </w:r>
      <w:proofErr w:type="spellStart"/>
      <w:r w:rsidR="00E72561" w:rsidRPr="001C6512">
        <w:rPr>
          <w:rFonts w:ascii="Arial" w:eastAsia="Courier" w:hAnsi="Arial" w:cs="Arial"/>
          <w:sz w:val="18"/>
          <w:szCs w:val="18"/>
        </w:rPr>
        <w:t>xxxxx</w:t>
      </w:r>
      <w:proofErr w:type="spellEnd"/>
      <w:r w:rsidRPr="001C6512">
        <w:rPr>
          <w:rFonts w:ascii="Arial" w:eastAsia="Courier" w:hAnsi="Arial" w:cs="Arial"/>
          <w:sz w:val="18"/>
          <w:szCs w:val="18"/>
        </w:rPr>
        <w:t xml:space="preserve"> - OAJ</w:t>
      </w:r>
    </w:p>
    <w:p w14:paraId="682C4DB3" w14:textId="77777777" w:rsidR="00980804" w:rsidRDefault="00980804">
      <w:pPr>
        <w:autoSpaceDE w:val="0"/>
        <w:rPr>
          <w:rFonts w:ascii="Arial" w:eastAsia="Courier" w:hAnsi="Arial" w:cs="Arial"/>
        </w:rPr>
      </w:pPr>
    </w:p>
    <w:p w14:paraId="06ADB588" w14:textId="77777777" w:rsidR="006543B2" w:rsidRDefault="006543B2">
      <w:pPr>
        <w:autoSpaceDE w:val="0"/>
        <w:rPr>
          <w:rFonts w:ascii="Arial" w:eastAsia="Courier" w:hAnsi="Arial" w:cs="Arial"/>
        </w:rPr>
      </w:pPr>
    </w:p>
    <w:p w14:paraId="5119CC4A" w14:textId="4BD71474" w:rsidR="006543B2" w:rsidRDefault="006543B2">
      <w:pPr>
        <w:autoSpaceDE w:val="0"/>
        <w:rPr>
          <w:rFonts w:ascii="Arial" w:eastAsia="Courier" w:hAnsi="Arial" w:cs="Arial"/>
        </w:rPr>
      </w:pPr>
    </w:p>
    <w:p w14:paraId="15387B69" w14:textId="77777777" w:rsidR="006429AB" w:rsidRDefault="006429AB">
      <w:pPr>
        <w:autoSpaceDE w:val="0"/>
        <w:rPr>
          <w:rFonts w:ascii="Arial" w:eastAsia="Courier" w:hAnsi="Arial" w:cs="Arial"/>
        </w:rPr>
      </w:pPr>
    </w:p>
    <w:p w14:paraId="65BF2153" w14:textId="11BB511C" w:rsidR="009448AC" w:rsidRPr="006543B2" w:rsidRDefault="00A90A16">
      <w:pPr>
        <w:autoSpaceDE w:val="0"/>
        <w:rPr>
          <w:rFonts w:ascii="Arial" w:eastAsia="Courier" w:hAnsi="Arial" w:cs="Arial"/>
          <w:sz w:val="22"/>
          <w:szCs w:val="22"/>
        </w:rPr>
      </w:pPr>
      <w:r w:rsidRPr="006543B2">
        <w:rPr>
          <w:rFonts w:ascii="Arial" w:eastAsia="Courier" w:hAnsi="Arial" w:cs="Arial"/>
          <w:sz w:val="22"/>
          <w:szCs w:val="22"/>
        </w:rPr>
        <w:t xml:space="preserve">DOCUMENTOS SOPORTE </w:t>
      </w:r>
    </w:p>
    <w:p w14:paraId="706E6350" w14:textId="77777777" w:rsidR="00A90A16" w:rsidRPr="006543B2" w:rsidRDefault="00A90A16">
      <w:pPr>
        <w:autoSpaceDE w:val="0"/>
        <w:rPr>
          <w:rFonts w:ascii="Arial" w:eastAsia="Courier" w:hAnsi="Arial" w:cs="Arial"/>
          <w:sz w:val="22"/>
          <w:szCs w:val="22"/>
        </w:rPr>
      </w:pPr>
    </w:p>
    <w:p w14:paraId="55E4DF0F" w14:textId="77777777" w:rsidR="00A90A16" w:rsidRPr="006543B2" w:rsidRDefault="00A90A16" w:rsidP="002626DF">
      <w:pPr>
        <w:pStyle w:val="Prrafodelista"/>
        <w:numPr>
          <w:ilvl w:val="0"/>
          <w:numId w:val="1"/>
        </w:numPr>
        <w:autoSpaceDE w:val="0"/>
        <w:rPr>
          <w:rFonts w:ascii="Arial" w:eastAsia="Courier" w:hAnsi="Arial" w:cs="Arial"/>
          <w:sz w:val="22"/>
          <w:szCs w:val="22"/>
        </w:rPr>
      </w:pPr>
      <w:r w:rsidRPr="006543B2">
        <w:rPr>
          <w:rFonts w:ascii="Arial" w:eastAsia="Courier" w:hAnsi="Arial" w:cs="Arial"/>
          <w:sz w:val="22"/>
          <w:szCs w:val="22"/>
        </w:rPr>
        <w:t xml:space="preserve">Acto administrativo que ordena la constitución de la póliza </w:t>
      </w:r>
    </w:p>
    <w:p w14:paraId="484E2AF9" w14:textId="77777777" w:rsidR="00890ED4" w:rsidRPr="006543B2" w:rsidRDefault="00890ED4" w:rsidP="00980804">
      <w:pPr>
        <w:pStyle w:val="Prrafodelista"/>
        <w:numPr>
          <w:ilvl w:val="0"/>
          <w:numId w:val="1"/>
        </w:numPr>
        <w:autoSpaceDE w:val="0"/>
        <w:rPr>
          <w:rFonts w:ascii="Arial" w:eastAsia="Courier" w:hAnsi="Arial" w:cs="Arial"/>
          <w:sz w:val="22"/>
          <w:szCs w:val="22"/>
        </w:rPr>
      </w:pPr>
      <w:r w:rsidRPr="006543B2">
        <w:rPr>
          <w:rFonts w:ascii="Arial" w:eastAsia="Courier" w:hAnsi="Arial" w:cs="Arial"/>
          <w:sz w:val="22"/>
          <w:szCs w:val="22"/>
        </w:rPr>
        <w:t xml:space="preserve">Caratula de la póliza y sus anexos (condiciones generales y particulares de la </w:t>
      </w:r>
      <w:r w:rsidR="001936BF" w:rsidRPr="006543B2">
        <w:rPr>
          <w:rFonts w:ascii="Arial" w:eastAsia="Courier" w:hAnsi="Arial" w:cs="Arial"/>
          <w:sz w:val="22"/>
          <w:szCs w:val="22"/>
        </w:rPr>
        <w:t>póliza</w:t>
      </w:r>
      <w:r w:rsidRPr="006543B2">
        <w:rPr>
          <w:rFonts w:ascii="Arial" w:eastAsia="Courier" w:hAnsi="Arial" w:cs="Arial"/>
          <w:sz w:val="22"/>
          <w:szCs w:val="22"/>
        </w:rPr>
        <w:t>)</w:t>
      </w:r>
    </w:p>
    <w:p w14:paraId="79D37B34" w14:textId="77777777" w:rsidR="00890ED4" w:rsidRPr="006543B2" w:rsidRDefault="00890ED4" w:rsidP="00980804">
      <w:pPr>
        <w:pStyle w:val="Prrafodelista"/>
        <w:numPr>
          <w:ilvl w:val="0"/>
          <w:numId w:val="1"/>
        </w:numPr>
        <w:autoSpaceDE w:val="0"/>
        <w:rPr>
          <w:rFonts w:ascii="Arial" w:eastAsia="Courier" w:hAnsi="Arial" w:cs="Arial"/>
          <w:sz w:val="22"/>
          <w:szCs w:val="22"/>
        </w:rPr>
      </w:pPr>
      <w:r w:rsidRPr="006543B2">
        <w:rPr>
          <w:rFonts w:ascii="Arial" w:eastAsia="Courier" w:hAnsi="Arial" w:cs="Arial"/>
          <w:sz w:val="22"/>
          <w:szCs w:val="22"/>
        </w:rPr>
        <w:t>Constancia de pago de la póliza</w:t>
      </w:r>
    </w:p>
    <w:p w14:paraId="153900DE" w14:textId="77E59BB5" w:rsidR="00C934FE" w:rsidRPr="006543B2" w:rsidRDefault="00C934FE" w:rsidP="00980804">
      <w:pPr>
        <w:pStyle w:val="Prrafodelista"/>
        <w:numPr>
          <w:ilvl w:val="0"/>
          <w:numId w:val="1"/>
        </w:numPr>
        <w:autoSpaceDE w:val="0"/>
        <w:rPr>
          <w:rFonts w:ascii="Arial" w:eastAsia="Courier" w:hAnsi="Arial" w:cs="Arial"/>
          <w:sz w:val="22"/>
          <w:szCs w:val="22"/>
        </w:rPr>
      </w:pPr>
      <w:r w:rsidRPr="006543B2">
        <w:rPr>
          <w:rFonts w:ascii="Arial" w:eastAsia="Courier" w:hAnsi="Arial" w:cs="Arial"/>
          <w:sz w:val="22"/>
          <w:szCs w:val="22"/>
        </w:rPr>
        <w:t xml:space="preserve">Certificado de existencia y representación legal del tomador </w:t>
      </w:r>
      <w:r w:rsidR="00137A32">
        <w:rPr>
          <w:rFonts w:ascii="Arial" w:eastAsia="Courier" w:hAnsi="Arial" w:cs="Arial"/>
          <w:sz w:val="22"/>
          <w:szCs w:val="22"/>
        </w:rPr>
        <w:t>(cuando aplique)</w:t>
      </w:r>
    </w:p>
    <w:p w14:paraId="46E2F14E" w14:textId="20855222" w:rsidR="002626DF" w:rsidRDefault="00137A32" w:rsidP="00980804">
      <w:pPr>
        <w:pStyle w:val="Prrafodelista"/>
        <w:numPr>
          <w:ilvl w:val="0"/>
          <w:numId w:val="1"/>
        </w:numPr>
        <w:autoSpaceDE w:val="0"/>
        <w:rPr>
          <w:rFonts w:ascii="Arial" w:eastAsia="Courier" w:hAnsi="Arial" w:cs="Arial"/>
          <w:sz w:val="22"/>
          <w:szCs w:val="22"/>
        </w:rPr>
      </w:pPr>
      <w:r>
        <w:rPr>
          <w:rFonts w:ascii="Arial" w:eastAsia="Courier" w:hAnsi="Arial" w:cs="Arial"/>
          <w:sz w:val="22"/>
          <w:szCs w:val="22"/>
        </w:rPr>
        <w:t>Copia del documento de identidad</w:t>
      </w:r>
      <w:r w:rsidR="002626DF" w:rsidRPr="006543B2">
        <w:rPr>
          <w:rFonts w:ascii="Arial" w:eastAsia="Courier" w:hAnsi="Arial" w:cs="Arial"/>
          <w:sz w:val="22"/>
          <w:szCs w:val="22"/>
        </w:rPr>
        <w:t xml:space="preserve"> del tomador </w:t>
      </w:r>
    </w:p>
    <w:p w14:paraId="435CDE12" w14:textId="35B7BE06" w:rsidR="00AD0489" w:rsidRDefault="00AD0489" w:rsidP="00AD0489">
      <w:pPr>
        <w:autoSpaceDE w:val="0"/>
        <w:rPr>
          <w:rFonts w:ascii="Arial" w:eastAsia="Courier" w:hAnsi="Arial" w:cs="Arial"/>
          <w:sz w:val="22"/>
          <w:szCs w:val="22"/>
        </w:rPr>
      </w:pPr>
    </w:p>
    <w:p w14:paraId="01E752B7" w14:textId="47477810" w:rsidR="0010434E" w:rsidRDefault="00CF1594" w:rsidP="00CF1594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ourier" w:hAnsi="Arial" w:cs="Arial"/>
          <w:b/>
          <w:bCs/>
          <w:sz w:val="22"/>
          <w:szCs w:val="22"/>
        </w:rPr>
        <w:t>Nota</w:t>
      </w:r>
      <w:r w:rsidR="0010434E">
        <w:rPr>
          <w:rFonts w:ascii="Arial" w:eastAsia="Courier" w:hAnsi="Arial" w:cs="Arial"/>
          <w:b/>
          <w:bCs/>
          <w:sz w:val="22"/>
          <w:szCs w:val="22"/>
        </w:rPr>
        <w:t xml:space="preserve"> 2</w:t>
      </w:r>
      <w:r>
        <w:rPr>
          <w:rFonts w:ascii="Arial" w:eastAsia="Courier" w:hAnsi="Arial" w:cs="Arial"/>
          <w:b/>
          <w:bCs/>
          <w:sz w:val="22"/>
          <w:szCs w:val="22"/>
        </w:rPr>
        <w:t xml:space="preserve">: </w:t>
      </w:r>
      <w:r w:rsidRPr="00CF1594">
        <w:rPr>
          <w:rFonts w:ascii="Arial" w:hAnsi="Arial" w:cs="Arial"/>
          <w:sz w:val="22"/>
          <w:szCs w:val="22"/>
        </w:rPr>
        <w:t>En cuanto a la</w:t>
      </w:r>
      <w:r w:rsidR="0010434E">
        <w:rPr>
          <w:rFonts w:ascii="Arial" w:hAnsi="Arial" w:cs="Arial"/>
          <w:sz w:val="22"/>
          <w:szCs w:val="22"/>
        </w:rPr>
        <w:t xml:space="preserve"> aprobación de las garantías correspondientes a las </w:t>
      </w:r>
      <w:r w:rsidR="00713CBE">
        <w:rPr>
          <w:rFonts w:ascii="Arial" w:hAnsi="Arial" w:cs="Arial"/>
          <w:sz w:val="22"/>
          <w:szCs w:val="22"/>
        </w:rPr>
        <w:t>prórrogas</w:t>
      </w:r>
      <w:r w:rsidR="0010434E">
        <w:rPr>
          <w:rFonts w:ascii="Arial" w:hAnsi="Arial" w:cs="Arial"/>
          <w:sz w:val="22"/>
          <w:szCs w:val="22"/>
        </w:rPr>
        <w:t xml:space="preserve"> de los proyectos ganadores se requiere contar con el </w:t>
      </w:r>
      <w:r w:rsidR="00560BE4">
        <w:rPr>
          <w:rFonts w:ascii="Arial" w:hAnsi="Arial" w:cs="Arial"/>
          <w:sz w:val="22"/>
          <w:szCs w:val="22"/>
        </w:rPr>
        <w:t xml:space="preserve">acta de autorización </w:t>
      </w:r>
      <w:r w:rsidR="00560BE4" w:rsidRPr="00CF1594">
        <w:rPr>
          <w:rFonts w:ascii="Arial" w:hAnsi="Arial" w:cs="Arial"/>
          <w:sz w:val="22"/>
          <w:szCs w:val="22"/>
        </w:rPr>
        <w:t>suscrita por el (la) Ordenador(a) del gasto</w:t>
      </w:r>
      <w:r w:rsidR="00560BE4">
        <w:rPr>
          <w:rFonts w:ascii="Arial" w:hAnsi="Arial" w:cs="Arial"/>
          <w:sz w:val="22"/>
          <w:szCs w:val="22"/>
        </w:rPr>
        <w:t xml:space="preserve">, el Director/a de la dependencia </w:t>
      </w:r>
      <w:r w:rsidR="00B71994">
        <w:rPr>
          <w:rFonts w:ascii="Arial" w:hAnsi="Arial" w:cs="Arial"/>
          <w:sz w:val="22"/>
          <w:szCs w:val="22"/>
        </w:rPr>
        <w:t>responsable</w:t>
      </w:r>
      <w:r w:rsidR="00560BE4">
        <w:rPr>
          <w:rFonts w:ascii="Arial" w:hAnsi="Arial" w:cs="Arial"/>
          <w:sz w:val="22"/>
          <w:szCs w:val="22"/>
        </w:rPr>
        <w:t xml:space="preserve"> de la convocatoria, el profesional designado para realizar el seguimiento del estímulo y el respectivo beneficiario, o el </w:t>
      </w:r>
      <w:r w:rsidR="0010434E">
        <w:rPr>
          <w:rFonts w:ascii="Arial" w:hAnsi="Arial" w:cs="Arial"/>
          <w:sz w:val="22"/>
          <w:szCs w:val="22"/>
        </w:rPr>
        <w:t>acto administrativo</w:t>
      </w:r>
      <w:r w:rsidR="0010434E" w:rsidRPr="0010434E">
        <w:rPr>
          <w:rFonts w:ascii="Arial" w:hAnsi="Arial" w:cs="Arial"/>
          <w:sz w:val="22"/>
          <w:szCs w:val="22"/>
        </w:rPr>
        <w:t xml:space="preserve"> </w:t>
      </w:r>
      <w:r w:rsidR="0010434E" w:rsidRPr="00CF1594">
        <w:rPr>
          <w:rFonts w:ascii="Arial" w:hAnsi="Arial" w:cs="Arial"/>
          <w:sz w:val="22"/>
          <w:szCs w:val="22"/>
        </w:rPr>
        <w:t>suscrit</w:t>
      </w:r>
      <w:r w:rsidR="0010434E">
        <w:rPr>
          <w:rFonts w:ascii="Arial" w:hAnsi="Arial" w:cs="Arial"/>
          <w:sz w:val="22"/>
          <w:szCs w:val="22"/>
        </w:rPr>
        <w:t>o</w:t>
      </w:r>
      <w:r w:rsidR="0010434E" w:rsidRPr="00CF1594">
        <w:rPr>
          <w:rFonts w:ascii="Arial" w:hAnsi="Arial" w:cs="Arial"/>
          <w:sz w:val="22"/>
          <w:szCs w:val="22"/>
        </w:rPr>
        <w:t xml:space="preserve"> por el (la) Ordenador(a) del gasto</w:t>
      </w:r>
      <w:r w:rsidR="00560BE4">
        <w:rPr>
          <w:rFonts w:ascii="Arial" w:hAnsi="Arial" w:cs="Arial"/>
          <w:sz w:val="22"/>
          <w:szCs w:val="22"/>
        </w:rPr>
        <w:t>, en caso de que dicha prorroga supere la fecha de ejecución del estímulo.</w:t>
      </w:r>
    </w:p>
    <w:p w14:paraId="3494BE55" w14:textId="77777777" w:rsidR="00AD0489" w:rsidRDefault="00AD0489">
      <w:pPr>
        <w:autoSpaceDE w:val="0"/>
        <w:rPr>
          <w:rFonts w:ascii="Arial" w:eastAsia="Courier" w:hAnsi="Arial" w:cs="Arial"/>
        </w:rPr>
      </w:pPr>
    </w:p>
    <w:p w14:paraId="1C1159F3" w14:textId="77777777" w:rsidR="00890ED4" w:rsidRDefault="00890ED4">
      <w:pPr>
        <w:autoSpaceDE w:val="0"/>
        <w:rPr>
          <w:rFonts w:ascii="Arial" w:eastAsia="Courier" w:hAnsi="Arial" w:cs="Arial"/>
        </w:rPr>
      </w:pPr>
    </w:p>
    <w:p w14:paraId="60B491C6" w14:textId="77777777" w:rsidR="00A90A16" w:rsidRDefault="00A90A16">
      <w:pPr>
        <w:autoSpaceDE w:val="0"/>
        <w:rPr>
          <w:rFonts w:ascii="Arial" w:eastAsia="Courier" w:hAnsi="Arial" w:cs="Arial"/>
        </w:rPr>
      </w:pPr>
    </w:p>
    <w:p w14:paraId="0A49323F" w14:textId="77777777" w:rsidR="00A90A16" w:rsidRDefault="00A90A16">
      <w:pPr>
        <w:autoSpaceDE w:val="0"/>
        <w:rPr>
          <w:rFonts w:ascii="Arial" w:eastAsia="Courier" w:hAnsi="Arial" w:cs="Arial"/>
        </w:rPr>
      </w:pPr>
    </w:p>
    <w:p w14:paraId="35196225" w14:textId="77777777" w:rsidR="00A90A16" w:rsidRPr="00E72561" w:rsidRDefault="00A90A16">
      <w:pPr>
        <w:autoSpaceDE w:val="0"/>
        <w:rPr>
          <w:rFonts w:ascii="Arial" w:eastAsia="Courier" w:hAnsi="Arial" w:cs="Arial"/>
        </w:rPr>
      </w:pPr>
    </w:p>
    <w:sectPr w:rsidR="00A90A16" w:rsidRPr="00E72561" w:rsidSect="008704C1">
      <w:headerReference w:type="default" r:id="rId7"/>
      <w:footerReference w:type="default" r:id="rId8"/>
      <w:pgSz w:w="12240" w:h="15840"/>
      <w:pgMar w:top="68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6317" w14:textId="77777777" w:rsidR="00D6203A" w:rsidRDefault="00D6203A" w:rsidP="006E7BB3">
      <w:r>
        <w:separator/>
      </w:r>
    </w:p>
  </w:endnote>
  <w:endnote w:type="continuationSeparator" w:id="0">
    <w:p w14:paraId="3CF46042" w14:textId="77777777" w:rsidR="00D6203A" w:rsidRDefault="00D6203A" w:rsidP="006E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-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3of9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sans;Times New Roman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1AF7" w14:textId="504DA7F2" w:rsidR="006429AB" w:rsidRPr="001215F8" w:rsidRDefault="006429AB" w:rsidP="006429AB">
    <w:pPr>
      <w:pStyle w:val="Piedepgina"/>
      <w:jc w:val="right"/>
      <w:rPr>
        <w:bCs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5D92" w14:textId="77777777" w:rsidR="00D6203A" w:rsidRDefault="00D6203A" w:rsidP="006E7BB3">
      <w:r>
        <w:separator/>
      </w:r>
    </w:p>
  </w:footnote>
  <w:footnote w:type="continuationSeparator" w:id="0">
    <w:p w14:paraId="236A4185" w14:textId="77777777" w:rsidR="00D6203A" w:rsidRDefault="00D6203A" w:rsidP="006E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5" w:type="dxa"/>
      <w:tblLayout w:type="fixed"/>
      <w:tblLook w:val="0400" w:firstRow="0" w:lastRow="0" w:firstColumn="0" w:lastColumn="0" w:noHBand="0" w:noVBand="1"/>
    </w:tblPr>
    <w:tblGrid>
      <w:gridCol w:w="1560"/>
      <w:gridCol w:w="3840"/>
      <w:gridCol w:w="1410"/>
      <w:gridCol w:w="3165"/>
    </w:tblGrid>
    <w:tr w:rsidR="009304A0" w:rsidRPr="009304A0" w14:paraId="7DCC4F13" w14:textId="77777777" w:rsidTr="00280CD2">
      <w:trPr>
        <w:trHeight w:val="550"/>
      </w:trPr>
      <w:tc>
        <w:tcPr>
          <w:tcW w:w="15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8AC3F2B" w14:textId="77777777" w:rsidR="009304A0" w:rsidRPr="009304A0" w:rsidRDefault="009304A0" w:rsidP="009304A0">
          <w:pPr>
            <w:widowControl/>
            <w:suppressAutoHyphens w:val="0"/>
            <w:jc w:val="center"/>
            <w:rPr>
              <w:rFonts w:ascii="Calibri" w:eastAsia="Times New Roman" w:hAnsi="Calibri" w:cs="Calibri"/>
              <w:kern w:val="0"/>
              <w:lang w:val="es-ES" w:eastAsia="es-CO" w:bidi="ar-SA"/>
            </w:rPr>
          </w:pPr>
        </w:p>
        <w:p w14:paraId="2300142A" w14:textId="6D71455F" w:rsidR="009304A0" w:rsidRPr="009304A0" w:rsidRDefault="009304A0" w:rsidP="009304A0">
          <w:pPr>
            <w:widowControl/>
            <w:suppressAutoHyphens w:val="0"/>
            <w:jc w:val="center"/>
            <w:rPr>
              <w:rFonts w:ascii="Calibri" w:eastAsia="Times New Roman" w:hAnsi="Calibri" w:cs="Calibri"/>
              <w:kern w:val="0"/>
              <w:lang w:val="es-ES" w:eastAsia="es-CO" w:bidi="ar-SA"/>
            </w:rPr>
          </w:pPr>
          <w:r w:rsidRPr="009304A0">
            <w:rPr>
              <w:rFonts w:ascii="Times New Roman" w:eastAsia="Times New Roman" w:hAnsi="Times New Roman" w:cs="Times New Roman"/>
              <w:noProof/>
              <w:kern w:val="0"/>
              <w:lang w:val="es-ES" w:eastAsia="es-CO" w:bidi="ar-SA"/>
            </w:rPr>
            <w:drawing>
              <wp:anchor distT="0" distB="0" distL="0" distR="0" simplePos="0" relativeHeight="251659264" behindDoc="0" locked="0" layoutInCell="1" allowOverlap="1" wp14:anchorId="6133BB7B" wp14:editId="5C1003DE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738505" cy="738505"/>
                <wp:effectExtent l="0" t="0" r="4445" b="4445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0" w:type="dxa"/>
          <w:vMerge w:val="restart"/>
          <w:tcBorders>
            <w:top w:val="single" w:sz="4" w:space="0" w:color="000000"/>
            <w:lef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51243EE" w14:textId="77777777" w:rsidR="009304A0" w:rsidRPr="009304A0" w:rsidRDefault="009304A0" w:rsidP="009304A0">
          <w:pPr>
            <w:widowControl/>
            <w:suppressAutoHyphens w:val="0"/>
            <w:jc w:val="center"/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es-ES" w:eastAsia="es-CO" w:bidi="ar-SA"/>
            </w:rPr>
          </w:pPr>
          <w:r w:rsidRPr="009304A0"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es-ES" w:eastAsia="es-CO" w:bidi="ar-SA"/>
            </w:rPr>
            <w:t>GESTIÓN DE LA PROMOCIÓN DE AGENTES Y PRÁCTICAS CULTURALES Y RECREODEPORTIVAS</w:t>
          </w:r>
        </w:p>
      </w:tc>
      <w:tc>
        <w:tcPr>
          <w:tcW w:w="1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8C4F5E6" w14:textId="1A21C671" w:rsidR="009304A0" w:rsidRPr="009304A0" w:rsidRDefault="009304A0" w:rsidP="009304A0">
          <w:pPr>
            <w:widowControl/>
            <w:suppressAutoHyphens w:val="0"/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</w:pPr>
          <w:r w:rsidRPr="009304A0"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  <w:t>CÓDIGO: PCR-PR-06-FR-03</w:t>
          </w:r>
        </w:p>
      </w:tc>
      <w:tc>
        <w:tcPr>
          <w:tcW w:w="31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71A5CBB" w14:textId="77777777" w:rsidR="009304A0" w:rsidRPr="009304A0" w:rsidRDefault="009304A0" w:rsidP="009304A0">
          <w:pPr>
            <w:widowControl/>
            <w:tabs>
              <w:tab w:val="left" w:pos="1485"/>
            </w:tabs>
            <w:suppressAutoHyphens w:val="0"/>
            <w:jc w:val="right"/>
            <w:rPr>
              <w:rFonts w:ascii="Code3of9" w:eastAsia="Times New Roman" w:hAnsi="Code3of9" w:cs="Code3of9"/>
              <w:kern w:val="0"/>
              <w:sz w:val="32"/>
              <w:szCs w:val="32"/>
              <w:lang w:val="es-ES" w:eastAsia="es-CO" w:bidi="ar-SA"/>
            </w:rPr>
          </w:pPr>
          <w:r w:rsidRPr="009304A0">
            <w:rPr>
              <w:rFonts w:ascii="Code3of9" w:eastAsia="Times New Roman" w:hAnsi="Code3of9" w:cs="Code3of9"/>
              <w:kern w:val="0"/>
              <w:sz w:val="32"/>
              <w:szCs w:val="32"/>
              <w:lang w:val="es-ES" w:eastAsia="es-CO" w:bidi="ar-SA"/>
            </w:rPr>
            <w:t>**RAD_S**</w:t>
          </w:r>
        </w:p>
        <w:p w14:paraId="49646C84" w14:textId="77777777" w:rsidR="009304A0" w:rsidRPr="009304A0" w:rsidRDefault="009304A0" w:rsidP="009304A0">
          <w:pPr>
            <w:widowControl/>
            <w:tabs>
              <w:tab w:val="left" w:pos="1485"/>
            </w:tabs>
            <w:suppressAutoHyphens w:val="0"/>
            <w:jc w:val="right"/>
            <w:rPr>
              <w:rFonts w:ascii="Arial" w:eastAsia="Times New Roman" w:hAnsi="Arial" w:cs="Arial"/>
              <w:kern w:val="0"/>
              <w:sz w:val="16"/>
              <w:szCs w:val="16"/>
              <w:lang w:val="es-ES" w:eastAsia="es-CO" w:bidi="ar-SA"/>
            </w:rPr>
          </w:pPr>
          <w:r w:rsidRPr="009304A0">
            <w:rPr>
              <w:rFonts w:ascii="Arial" w:eastAsia="Times New Roman" w:hAnsi="Arial" w:cs="Arial"/>
              <w:kern w:val="0"/>
              <w:sz w:val="16"/>
              <w:szCs w:val="16"/>
              <w:lang w:val="es-ES" w:eastAsia="es-CO" w:bidi="ar-SA"/>
            </w:rPr>
            <w:t>Al contestar, por favor cite el radicado:</w:t>
          </w:r>
        </w:p>
        <w:p w14:paraId="2CA3E416" w14:textId="77777777" w:rsidR="009304A0" w:rsidRPr="009304A0" w:rsidRDefault="009304A0" w:rsidP="009304A0">
          <w:pPr>
            <w:widowControl/>
            <w:tabs>
              <w:tab w:val="left" w:pos="1485"/>
            </w:tabs>
            <w:suppressAutoHyphens w:val="0"/>
            <w:jc w:val="right"/>
            <w:rPr>
              <w:rFonts w:ascii="Calibri" w:eastAsia="Times New Roman" w:hAnsi="Calibri" w:cs="Calibri"/>
              <w:kern w:val="0"/>
              <w:lang w:val="es-ES" w:eastAsia="es-CO" w:bidi="ar-SA"/>
            </w:rPr>
          </w:pPr>
          <w:r w:rsidRPr="009304A0">
            <w:rPr>
              <w:rFonts w:ascii="Arial" w:eastAsia="Times New Roman" w:hAnsi="Arial" w:cs="Arial"/>
              <w:kern w:val="0"/>
              <w:sz w:val="16"/>
              <w:szCs w:val="16"/>
              <w:lang w:val="es-ES" w:eastAsia="es-CO" w:bidi="ar-SA"/>
            </w:rPr>
            <w:t>No</w:t>
          </w:r>
          <w:proofErr w:type="gramStart"/>
          <w:r w:rsidRPr="009304A0">
            <w:rPr>
              <w:rFonts w:ascii="Arial" w:eastAsia="Times New Roman" w:hAnsi="Arial" w:cs="Arial"/>
              <w:kern w:val="0"/>
              <w:sz w:val="16"/>
              <w:szCs w:val="16"/>
              <w:lang w:val="es-ES" w:eastAsia="es-CO" w:bidi="ar-SA"/>
            </w:rPr>
            <w:t>.:</w:t>
          </w:r>
          <w:r w:rsidRPr="009304A0">
            <w:rPr>
              <w:rFonts w:ascii="Arial" w:eastAsia="Times New Roman" w:hAnsi="Arial" w:cs="Arial"/>
              <w:b/>
              <w:kern w:val="0"/>
              <w:lang w:val="es-ES" w:eastAsia="es-CO" w:bidi="ar-SA"/>
            </w:rPr>
            <w:t>*</w:t>
          </w:r>
          <w:proofErr w:type="gramEnd"/>
          <w:r w:rsidRPr="009304A0">
            <w:rPr>
              <w:rFonts w:ascii="Arial" w:eastAsia="Times New Roman" w:hAnsi="Arial" w:cs="Arial"/>
              <w:b/>
              <w:kern w:val="0"/>
              <w:lang w:val="es-ES" w:eastAsia="es-CO" w:bidi="ar-SA"/>
            </w:rPr>
            <w:t>RAD_S*</w:t>
          </w:r>
        </w:p>
        <w:p w14:paraId="2671FB8E" w14:textId="77777777" w:rsidR="009304A0" w:rsidRPr="009304A0" w:rsidRDefault="009304A0" w:rsidP="009304A0">
          <w:pPr>
            <w:widowControl/>
            <w:suppressAutoHyphens w:val="0"/>
            <w:jc w:val="right"/>
            <w:rPr>
              <w:rFonts w:ascii="Calibri" w:eastAsia="Times New Roman" w:hAnsi="Calibri" w:cs="Calibri"/>
              <w:kern w:val="0"/>
              <w:lang w:val="es-ES" w:eastAsia="es-CO" w:bidi="ar-SA"/>
            </w:rPr>
          </w:pPr>
          <w:r w:rsidRPr="009304A0">
            <w:rPr>
              <w:rFonts w:ascii="Arial" w:eastAsia="Times New Roman" w:hAnsi="Arial" w:cs="Arial"/>
              <w:kern w:val="0"/>
              <w:sz w:val="18"/>
              <w:szCs w:val="18"/>
              <w:lang w:val="es-ES" w:eastAsia="es-CO" w:bidi="ar-SA"/>
            </w:rPr>
            <w:t>Fecha: *F_RAD_S*</w:t>
          </w:r>
        </w:p>
      </w:tc>
    </w:tr>
    <w:tr w:rsidR="009304A0" w:rsidRPr="009304A0" w14:paraId="1E77C19A" w14:textId="77777777" w:rsidTr="00280CD2">
      <w:trPr>
        <w:trHeight w:val="550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2027999" w14:textId="77777777" w:rsidR="009304A0" w:rsidRPr="009304A0" w:rsidRDefault="009304A0" w:rsidP="009304A0">
          <w:pPr>
            <w:widowControl/>
            <w:suppressAutoHyphens w:val="0"/>
            <w:jc w:val="center"/>
            <w:rPr>
              <w:rFonts w:ascii="Calibri" w:eastAsia="Times New Roman" w:hAnsi="Calibri" w:cs="Calibri"/>
              <w:kern w:val="0"/>
              <w:lang w:val="es-ES" w:eastAsia="es-CO" w:bidi="ar-SA"/>
            </w:rPr>
          </w:pPr>
        </w:p>
      </w:tc>
      <w:tc>
        <w:tcPr>
          <w:tcW w:w="3840" w:type="dxa"/>
          <w:vMerge/>
          <w:tcBorders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53FFB96C" w14:textId="77777777" w:rsidR="009304A0" w:rsidRPr="009304A0" w:rsidRDefault="009304A0" w:rsidP="009304A0">
          <w:pPr>
            <w:widowControl/>
            <w:suppressAutoHyphens w:val="0"/>
            <w:jc w:val="center"/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es-ES" w:eastAsia="es-CO" w:bidi="ar-SA"/>
            </w:rPr>
          </w:pPr>
        </w:p>
      </w:tc>
      <w:tc>
        <w:tcPr>
          <w:tcW w:w="1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4795215" w14:textId="77777777" w:rsidR="009304A0" w:rsidRPr="009304A0" w:rsidRDefault="009304A0" w:rsidP="009304A0">
          <w:pPr>
            <w:widowControl/>
            <w:suppressAutoHyphens w:val="0"/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</w:pPr>
          <w:r w:rsidRPr="009304A0"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  <w:t>VERSIÓN: 02</w:t>
          </w:r>
        </w:p>
      </w:tc>
      <w:tc>
        <w:tcPr>
          <w:tcW w:w="31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D4EAE0C" w14:textId="77777777" w:rsidR="009304A0" w:rsidRPr="009304A0" w:rsidRDefault="009304A0" w:rsidP="009304A0">
          <w:pPr>
            <w:widowControl/>
            <w:tabs>
              <w:tab w:val="left" w:pos="1485"/>
            </w:tabs>
            <w:suppressAutoHyphens w:val="0"/>
            <w:jc w:val="right"/>
            <w:rPr>
              <w:rFonts w:ascii="Code3of9" w:eastAsia="Times New Roman" w:hAnsi="Code3of9" w:cs="Code3of9"/>
              <w:kern w:val="0"/>
              <w:sz w:val="32"/>
              <w:szCs w:val="32"/>
              <w:lang w:val="es-ES" w:eastAsia="es-CO" w:bidi="ar-SA"/>
            </w:rPr>
          </w:pPr>
        </w:p>
      </w:tc>
    </w:tr>
    <w:tr w:rsidR="009304A0" w:rsidRPr="009304A0" w14:paraId="2C705037" w14:textId="77777777" w:rsidTr="00280CD2">
      <w:trPr>
        <w:trHeight w:val="165"/>
      </w:trPr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34AF01B" w14:textId="77777777" w:rsidR="009304A0" w:rsidRPr="009304A0" w:rsidRDefault="009304A0" w:rsidP="009304A0">
          <w:pPr>
            <w:suppressAutoHyphens w:val="0"/>
            <w:spacing w:line="276" w:lineRule="auto"/>
            <w:rPr>
              <w:rFonts w:ascii="Calibri" w:eastAsia="Times New Roman" w:hAnsi="Calibri" w:cs="Calibri"/>
              <w:kern w:val="0"/>
              <w:lang w:val="es-ES" w:eastAsia="es-CO" w:bidi="ar-SA"/>
            </w:rPr>
          </w:pPr>
        </w:p>
      </w:tc>
      <w:tc>
        <w:tcPr>
          <w:tcW w:w="384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CEA40BC" w14:textId="7EBB406A" w:rsidR="009304A0" w:rsidRPr="009304A0" w:rsidRDefault="009304A0" w:rsidP="009304A0">
          <w:pPr>
            <w:widowControl/>
            <w:suppressAutoHyphens w:val="0"/>
            <w:jc w:val="center"/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es-ES" w:eastAsia="es-CO" w:bidi="ar-SA"/>
            </w:rPr>
          </w:pPr>
          <w:r>
            <w:rPr>
              <w:rFonts w:ascii="Calibri" w:eastAsia="Times New Roman" w:hAnsi="Calibri" w:cs="Calibri"/>
              <w:b/>
              <w:kern w:val="0"/>
              <w:sz w:val="22"/>
              <w:szCs w:val="22"/>
              <w:lang w:val="es-ES" w:eastAsia="es-CO" w:bidi="ar-SA"/>
            </w:rPr>
            <w:t>APROBACIÓN DE PÓLIZAS</w:t>
          </w:r>
        </w:p>
      </w:tc>
      <w:tc>
        <w:tcPr>
          <w:tcW w:w="1410" w:type="dxa"/>
          <w:tcBorders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61C228C3" w14:textId="77777777" w:rsidR="009304A0" w:rsidRPr="009304A0" w:rsidRDefault="009304A0" w:rsidP="009304A0">
          <w:pPr>
            <w:widowControl/>
            <w:suppressAutoHyphens w:val="0"/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</w:pPr>
          <w:r w:rsidRPr="009304A0"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  <w:t>FECHA: 04/12/2023</w:t>
          </w:r>
        </w:p>
      </w:tc>
      <w:tc>
        <w:tcPr>
          <w:tcW w:w="31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0A2B114" w14:textId="77777777" w:rsidR="009304A0" w:rsidRPr="009304A0" w:rsidRDefault="009304A0" w:rsidP="009304A0">
          <w:pPr>
            <w:suppressAutoHyphens w:val="0"/>
            <w:spacing w:line="276" w:lineRule="auto"/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</w:pPr>
        </w:p>
      </w:tc>
    </w:tr>
    <w:tr w:rsidR="009304A0" w:rsidRPr="009304A0" w14:paraId="15A4C8CB" w14:textId="77777777" w:rsidTr="00280CD2">
      <w:tc>
        <w:tcPr>
          <w:tcW w:w="15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BC222DF" w14:textId="77777777" w:rsidR="009304A0" w:rsidRPr="009304A0" w:rsidRDefault="009304A0" w:rsidP="009304A0">
          <w:pPr>
            <w:suppressAutoHyphens w:val="0"/>
            <w:spacing w:line="276" w:lineRule="auto"/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</w:pPr>
        </w:p>
      </w:tc>
      <w:tc>
        <w:tcPr>
          <w:tcW w:w="384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11C0BD80" w14:textId="77777777" w:rsidR="009304A0" w:rsidRPr="009304A0" w:rsidRDefault="009304A0" w:rsidP="009304A0">
          <w:pPr>
            <w:suppressAutoHyphens w:val="0"/>
            <w:spacing w:line="276" w:lineRule="auto"/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</w:pPr>
        </w:p>
      </w:tc>
      <w:tc>
        <w:tcPr>
          <w:tcW w:w="1410" w:type="dxa"/>
          <w:tcBorders>
            <w:left w:val="single" w:sz="4" w:space="0" w:color="000000"/>
            <w:bottom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2A328DF9" w14:textId="77777777" w:rsidR="009304A0" w:rsidRPr="009304A0" w:rsidRDefault="009304A0" w:rsidP="009304A0">
          <w:pPr>
            <w:widowControl/>
            <w:suppressAutoHyphens w:val="0"/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</w:pPr>
          <w:r w:rsidRPr="009304A0"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  <w:t xml:space="preserve">Página </w:t>
          </w:r>
          <w:r w:rsidRPr="009304A0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val="es-ES" w:eastAsia="es-CO" w:bidi="ar-SA"/>
            </w:rPr>
            <w:fldChar w:fldCharType="begin"/>
          </w:r>
          <w:r w:rsidRPr="009304A0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val="es-ES" w:eastAsia="es-CO" w:bidi="ar-SA"/>
            </w:rPr>
            <w:instrText>PAGE  \* Arabic  \* MERGEFORMAT</w:instrText>
          </w:r>
          <w:r w:rsidRPr="009304A0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val="es-ES" w:eastAsia="es-CO" w:bidi="ar-SA"/>
            </w:rPr>
            <w:fldChar w:fldCharType="separate"/>
          </w:r>
          <w:r w:rsidRPr="009304A0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val="es-ES" w:eastAsia="es-CO" w:bidi="ar-SA"/>
            </w:rPr>
            <w:t>1</w:t>
          </w:r>
          <w:r w:rsidRPr="009304A0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val="es-ES" w:eastAsia="es-CO" w:bidi="ar-SA"/>
            </w:rPr>
            <w:fldChar w:fldCharType="end"/>
          </w:r>
          <w:r w:rsidRPr="009304A0"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  <w:t xml:space="preserve"> de </w:t>
          </w:r>
          <w:r w:rsidRPr="009304A0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val="es-ES" w:eastAsia="es-CO" w:bidi="ar-SA"/>
            </w:rPr>
            <w:fldChar w:fldCharType="begin"/>
          </w:r>
          <w:r w:rsidRPr="009304A0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val="es-ES" w:eastAsia="es-CO" w:bidi="ar-SA"/>
            </w:rPr>
            <w:instrText>NUMPAGES  \* Arabic  \* MERGEFORMAT</w:instrText>
          </w:r>
          <w:r w:rsidRPr="009304A0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val="es-ES" w:eastAsia="es-CO" w:bidi="ar-SA"/>
            </w:rPr>
            <w:fldChar w:fldCharType="separate"/>
          </w:r>
          <w:r w:rsidRPr="009304A0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val="es-ES" w:eastAsia="es-CO" w:bidi="ar-SA"/>
            </w:rPr>
            <w:t>2</w:t>
          </w:r>
          <w:r w:rsidRPr="009304A0">
            <w:rPr>
              <w:rFonts w:ascii="Calibri" w:eastAsia="Times New Roman" w:hAnsi="Calibri" w:cs="Calibri"/>
              <w:b/>
              <w:bCs/>
              <w:kern w:val="0"/>
              <w:sz w:val="16"/>
              <w:szCs w:val="16"/>
              <w:lang w:val="es-ES" w:eastAsia="es-CO" w:bidi="ar-SA"/>
            </w:rPr>
            <w:fldChar w:fldCharType="end"/>
          </w:r>
        </w:p>
      </w:tc>
      <w:tc>
        <w:tcPr>
          <w:tcW w:w="316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07D6551" w14:textId="77777777" w:rsidR="009304A0" w:rsidRPr="009304A0" w:rsidRDefault="009304A0" w:rsidP="009304A0">
          <w:pPr>
            <w:suppressAutoHyphens w:val="0"/>
            <w:spacing w:line="276" w:lineRule="auto"/>
            <w:rPr>
              <w:rFonts w:ascii="Calibri" w:eastAsia="Times New Roman" w:hAnsi="Calibri" w:cs="Calibri"/>
              <w:kern w:val="0"/>
              <w:sz w:val="16"/>
              <w:szCs w:val="16"/>
              <w:lang w:val="es-ES" w:eastAsia="es-CO" w:bidi="ar-SA"/>
            </w:rPr>
          </w:pPr>
        </w:p>
      </w:tc>
    </w:tr>
  </w:tbl>
  <w:p w14:paraId="78F0A148" w14:textId="4441B3DD" w:rsidR="00902859" w:rsidRDefault="00902859" w:rsidP="00902859">
    <w:pPr>
      <w:tabs>
        <w:tab w:val="left" w:pos="0"/>
        <w:tab w:val="left" w:pos="1701"/>
        <w:tab w:val="left" w:pos="2127"/>
      </w:tabs>
      <w:jc w:val="right"/>
      <w:rPr>
        <w:rFonts w:ascii="Arial" w:eastAsia="Andale Sans UI" w:hAnsi="Arial" w:cs="Lucidasans;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439C"/>
    <w:multiLevelType w:val="hybridMultilevel"/>
    <w:tmpl w:val="EE606F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A3FDB"/>
    <w:multiLevelType w:val="hybridMultilevel"/>
    <w:tmpl w:val="E1007E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23828">
    <w:abstractNumId w:val="0"/>
  </w:num>
  <w:num w:numId="2" w16cid:durableId="124735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7F"/>
    <w:rsid w:val="000C02B6"/>
    <w:rsid w:val="000C17F8"/>
    <w:rsid w:val="000F6927"/>
    <w:rsid w:val="0010434E"/>
    <w:rsid w:val="001215F8"/>
    <w:rsid w:val="00137A32"/>
    <w:rsid w:val="001936BF"/>
    <w:rsid w:val="001B0768"/>
    <w:rsid w:val="001C6512"/>
    <w:rsid w:val="001F204B"/>
    <w:rsid w:val="002626DF"/>
    <w:rsid w:val="002D37BA"/>
    <w:rsid w:val="00307296"/>
    <w:rsid w:val="003D52E2"/>
    <w:rsid w:val="003D5D77"/>
    <w:rsid w:val="00406E0D"/>
    <w:rsid w:val="00435598"/>
    <w:rsid w:val="004656CA"/>
    <w:rsid w:val="00496013"/>
    <w:rsid w:val="004E1453"/>
    <w:rsid w:val="004E5EC7"/>
    <w:rsid w:val="005506E5"/>
    <w:rsid w:val="0056006A"/>
    <w:rsid w:val="00560BE4"/>
    <w:rsid w:val="00561B70"/>
    <w:rsid w:val="00595478"/>
    <w:rsid w:val="005A6CD3"/>
    <w:rsid w:val="005D0A04"/>
    <w:rsid w:val="00600DBD"/>
    <w:rsid w:val="006429AB"/>
    <w:rsid w:val="006543B2"/>
    <w:rsid w:val="006E68A8"/>
    <w:rsid w:val="006E7BB3"/>
    <w:rsid w:val="006F52C6"/>
    <w:rsid w:val="007056B1"/>
    <w:rsid w:val="00713CBE"/>
    <w:rsid w:val="007C06AE"/>
    <w:rsid w:val="0083662D"/>
    <w:rsid w:val="00856B93"/>
    <w:rsid w:val="008704C1"/>
    <w:rsid w:val="008823F4"/>
    <w:rsid w:val="00890ED4"/>
    <w:rsid w:val="008967AA"/>
    <w:rsid w:val="008D5504"/>
    <w:rsid w:val="008D7F14"/>
    <w:rsid w:val="00902859"/>
    <w:rsid w:val="009304A0"/>
    <w:rsid w:val="009448AC"/>
    <w:rsid w:val="00946655"/>
    <w:rsid w:val="00950921"/>
    <w:rsid w:val="00957E89"/>
    <w:rsid w:val="00980804"/>
    <w:rsid w:val="009F13B6"/>
    <w:rsid w:val="009F6A7F"/>
    <w:rsid w:val="00A03B03"/>
    <w:rsid w:val="00A852C5"/>
    <w:rsid w:val="00A90A16"/>
    <w:rsid w:val="00AB6BBC"/>
    <w:rsid w:val="00AD0489"/>
    <w:rsid w:val="00B3396A"/>
    <w:rsid w:val="00B37E0F"/>
    <w:rsid w:val="00B54115"/>
    <w:rsid w:val="00B71994"/>
    <w:rsid w:val="00B83530"/>
    <w:rsid w:val="00BE4643"/>
    <w:rsid w:val="00BF6B07"/>
    <w:rsid w:val="00C20E70"/>
    <w:rsid w:val="00C54BCA"/>
    <w:rsid w:val="00C82D2C"/>
    <w:rsid w:val="00C934FE"/>
    <w:rsid w:val="00CF1594"/>
    <w:rsid w:val="00D6203A"/>
    <w:rsid w:val="00D97026"/>
    <w:rsid w:val="00DC7C73"/>
    <w:rsid w:val="00E27B94"/>
    <w:rsid w:val="00E72561"/>
    <w:rsid w:val="00E90CB2"/>
    <w:rsid w:val="00EB67A7"/>
    <w:rsid w:val="00ED3A29"/>
    <w:rsid w:val="00EE7C88"/>
    <w:rsid w:val="00F20971"/>
    <w:rsid w:val="00F401F4"/>
    <w:rsid w:val="00F9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20DFEAB"/>
  <w15:docId w15:val="{F223F7E9-A9A7-4F10-978E-46D3686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4C1"/>
    <w:pPr>
      <w:widowControl w:val="0"/>
      <w:suppressAutoHyphens/>
    </w:pPr>
    <w:rPr>
      <w:rFonts w:ascii="Liberation Serif" w:eastAsia="Arial Unicode MS" w:hAnsi="Liberation Serif" w:cs="Lohit Hindi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8704C1"/>
  </w:style>
  <w:style w:type="character" w:customStyle="1" w:styleId="Smbolosdenumeracin">
    <w:name w:val="Símbolos de numeración"/>
    <w:rsid w:val="008704C1"/>
  </w:style>
  <w:style w:type="paragraph" w:styleId="Encabezado">
    <w:name w:val="header"/>
    <w:basedOn w:val="Normal"/>
    <w:next w:val="Textoindependiente"/>
    <w:rsid w:val="008704C1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rsid w:val="008704C1"/>
    <w:pPr>
      <w:spacing w:after="120"/>
    </w:pPr>
  </w:style>
  <w:style w:type="paragraph" w:styleId="Lista">
    <w:name w:val="List"/>
    <w:basedOn w:val="Textoindependiente"/>
    <w:rsid w:val="008704C1"/>
  </w:style>
  <w:style w:type="paragraph" w:styleId="Descripcin">
    <w:name w:val="caption"/>
    <w:basedOn w:val="Normal"/>
    <w:qFormat/>
    <w:rsid w:val="008704C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704C1"/>
    <w:pPr>
      <w:suppressLineNumbers/>
    </w:pPr>
  </w:style>
  <w:style w:type="paragraph" w:customStyle="1" w:styleId="Contenidodelatabla">
    <w:name w:val="Contenido de la tabla"/>
    <w:basedOn w:val="Normal"/>
    <w:rsid w:val="008704C1"/>
    <w:pPr>
      <w:suppressLineNumbers/>
    </w:pPr>
  </w:style>
  <w:style w:type="paragraph" w:customStyle="1" w:styleId="Encabezadodelatabla">
    <w:name w:val="Encabezado de la tabla"/>
    <w:basedOn w:val="Contenidodelatabla"/>
    <w:rsid w:val="008704C1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8704C1"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E7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6E7BB3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link w:val="Piedepgina"/>
    <w:uiPriority w:val="99"/>
    <w:rsid w:val="006E7BB3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paragraph" w:customStyle="1" w:styleId="Standard">
    <w:name w:val="Standard"/>
    <w:rsid w:val="006E7BB3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Lohit Hindi"/>
      <w:kern w:val="3"/>
      <w:sz w:val="24"/>
      <w:szCs w:val="24"/>
      <w:lang w:eastAsia="zh-CN" w:bidi="hi-IN"/>
    </w:rPr>
  </w:style>
  <w:style w:type="character" w:styleId="Hipervnculo">
    <w:name w:val="Hyperlink"/>
    <w:uiPriority w:val="99"/>
    <w:semiHidden/>
    <w:unhideWhenUsed/>
    <w:rsid w:val="00957E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80804"/>
    <w:pPr>
      <w:ind w:left="720"/>
      <w:contextualSpacing/>
    </w:pPr>
    <w:rPr>
      <w:rFonts w:cs="Mangal"/>
      <w:szCs w:val="21"/>
    </w:rPr>
  </w:style>
  <w:style w:type="paragraph" w:styleId="Revisin">
    <w:name w:val="Revision"/>
    <w:hidden/>
    <w:uiPriority w:val="99"/>
    <w:semiHidden/>
    <w:rsid w:val="000C02B6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0C02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02B6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02B6"/>
    <w:rPr>
      <w:rFonts w:ascii="Liberation Serif" w:eastAsia="Arial Unicode MS" w:hAnsi="Liberation Serif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02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02B6"/>
    <w:rPr>
      <w:rFonts w:ascii="Liberation Serif" w:eastAsia="Arial Unicode MS" w:hAnsi="Liberation Serif" w:cs="Mangal"/>
      <w:b/>
      <w:bCs/>
      <w:kern w:val="1"/>
      <w:szCs w:val="18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4BCA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4BCA"/>
    <w:rPr>
      <w:rFonts w:ascii="Segoe UI" w:eastAsia="Arial Unicode MS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hecoje</dc:creator>
  <cp:lastModifiedBy>Ruby Lorena Cruz Cruz</cp:lastModifiedBy>
  <cp:revision>4</cp:revision>
  <cp:lastPrinted>2018-07-30T21:19:00Z</cp:lastPrinted>
  <dcterms:created xsi:type="dcterms:W3CDTF">2022-04-05T20:08:00Z</dcterms:created>
  <dcterms:modified xsi:type="dcterms:W3CDTF">2023-12-04T14:50:00Z</dcterms:modified>
</cp:coreProperties>
</file>